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1732C2" w:rsidR="001732C2" w:rsidP="00406581" w:rsidRDefault="001732C2" w14:paraId="41EA6B48" w14:textId="180F2915">
      <w:pPr>
        <w:spacing w:before="120" w:after="0" w:line="360" w:lineRule="auto"/>
        <w:jc w:val="center"/>
        <w:outlineLvl w:val="0"/>
        <w:rPr>
          <w:rFonts w:ascii="Times New Roman" w:hAnsi="Times New Roman" w:eastAsia="Times New Roman" w:cs="Times New Roman"/>
          <w:b/>
          <w:bCs/>
          <w:kern w:val="0"/>
          <w:sz w:val="27"/>
          <w:szCs w:val="27"/>
          <w14:ligatures w14:val="none"/>
        </w:rPr>
      </w:pPr>
      <w:r w:rsidRPr="001732C2">
        <w:rPr>
          <w:rFonts w:ascii="Times New Roman" w:hAnsi="Times New Roman" w:eastAsia="Times New Roman" w:cs="Times New Roman"/>
          <w:b/>
          <w:bCs/>
          <w:kern w:val="0"/>
          <w:sz w:val="27"/>
          <w:szCs w:val="27"/>
          <w14:ligatures w14:val="none"/>
        </w:rPr>
        <w:t>Scoring Criteria for New Projects</w:t>
      </w:r>
      <w:r w:rsidR="008F52B7">
        <w:rPr>
          <w:rFonts w:ascii="Times New Roman" w:hAnsi="Times New Roman" w:eastAsia="Times New Roman" w:cs="Times New Roman"/>
          <w:b/>
          <w:bCs/>
          <w:kern w:val="0"/>
          <w:sz w:val="27"/>
          <w:szCs w:val="27"/>
          <w14:ligatures w14:val="none"/>
        </w:rPr>
        <w:t xml:space="preserve"> for FY2</w:t>
      </w:r>
      <w:r w:rsidR="000943EB">
        <w:rPr>
          <w:rFonts w:ascii="Times New Roman" w:hAnsi="Times New Roman" w:eastAsia="Times New Roman" w:cs="Times New Roman"/>
          <w:b/>
          <w:bCs/>
          <w:kern w:val="0"/>
          <w:sz w:val="27"/>
          <w:szCs w:val="27"/>
          <w14:ligatures w14:val="none"/>
        </w:rPr>
        <w:t>6</w:t>
      </w:r>
      <w:r w:rsidR="008F52B7">
        <w:rPr>
          <w:rFonts w:ascii="Times New Roman" w:hAnsi="Times New Roman" w:eastAsia="Times New Roman" w:cs="Times New Roman"/>
          <w:b/>
          <w:bCs/>
          <w:kern w:val="0"/>
          <w:sz w:val="27"/>
          <w:szCs w:val="27"/>
          <w14:ligatures w14:val="none"/>
        </w:rPr>
        <w:t xml:space="preserve"> NOFO</w:t>
      </w:r>
    </w:p>
    <w:p w:rsidR="001732C2" w:rsidP="00406581" w:rsidRDefault="001732C2" w14:paraId="592274E8" w14:textId="77777777">
      <w:pPr>
        <w:spacing w:after="0" w:line="240" w:lineRule="auto"/>
        <w:contextualSpacing/>
        <w:jc w:val="center"/>
        <w:rPr>
          <w:rFonts w:ascii="Times New Roman" w:hAnsi="Times New Roman" w:eastAsia="Times New Roman" w:cs="Times New Roman"/>
          <w:b/>
          <w:bCs/>
          <w:kern w:val="0"/>
          <w14:ligatures w14:val="none"/>
        </w:rPr>
      </w:pPr>
      <w:r w:rsidRPr="001732C2">
        <w:rPr>
          <w:rFonts w:ascii="Times New Roman" w:hAnsi="Times New Roman" w:eastAsia="Times New Roman" w:cs="Times New Roman"/>
          <w:b/>
          <w:bCs/>
          <w:kern w:val="0"/>
          <w14:ligatures w14:val="none"/>
        </w:rPr>
        <w:t>New Project Scoring Summary</w:t>
      </w:r>
    </w:p>
    <w:p w:rsidRPr="001732C2" w:rsidR="00406581" w:rsidP="21A43191" w:rsidRDefault="00406581" w14:paraId="7C0558BB" w14:textId="023D03C4">
      <w:pPr>
        <w:spacing w:after="0" w:line="240" w:lineRule="auto"/>
        <w:jc w:val="center"/>
        <w:rPr>
          <w:rFonts w:ascii="Times New Roman" w:hAnsi="Times New Roman" w:eastAsia="Times New Roman" w:cs="Times New Roman"/>
          <w:b/>
          <w:bCs/>
        </w:rPr>
      </w:pPr>
      <w:r w:rsidRPr="21A43191">
        <w:rPr>
          <w:rFonts w:ascii="Times New Roman" w:hAnsi="Times New Roman" w:eastAsia="Times New Roman" w:cs="Times New Roman"/>
          <w:b/>
          <w:bCs/>
          <w:kern w:val="0"/>
          <w14:ligatures w14:val="none"/>
        </w:rPr>
        <w:t xml:space="preserve">Updated and Approved: </w:t>
      </w:r>
      <w:r w:rsidRPr="21A43191" w:rsidR="5742B5AF">
        <w:rPr>
          <w:rFonts w:ascii="Times New Roman" w:hAnsi="Times New Roman" w:eastAsia="Times New Roman" w:cs="Times New Roman"/>
          <w:b/>
          <w:bCs/>
        </w:rPr>
        <w:t>6/15/2026</w:t>
      </w:r>
    </w:p>
    <w:tbl>
      <w:tblPr>
        <w:tblStyle w:val="TableGrid"/>
        <w:tblW w:w="1133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8725"/>
        <w:gridCol w:w="2610"/>
      </w:tblGrid>
      <w:tr w:rsidRPr="00E67275" w:rsidR="003940A2" w:rsidTr="21A43191" w14:paraId="3D999321" w14:textId="77777777">
        <w:tc>
          <w:tcPr>
            <w:tcW w:w="8725" w:type="dxa"/>
          </w:tcPr>
          <w:p w:rsidRPr="00E67275" w:rsidR="003940A2" w:rsidRDefault="003940A2" w14:paraId="3936B145" w14:textId="77777777">
            <w:pPr>
              <w:contextualSpacing/>
              <w:rPr>
                <w:rFonts w:ascii="Times New Roman" w:hAnsi="Times New Roman" w:eastAsia="Times New Roman" w:cs="Times New Roman"/>
                <w:b/>
                <w:bCs/>
                <w:kern w:val="0"/>
                <w:sz w:val="16"/>
                <w:szCs w:val="16"/>
                <w14:ligatures w14:val="none"/>
              </w:rPr>
            </w:pPr>
            <w:r w:rsidRPr="00E67275">
              <w:rPr>
                <w:rFonts w:ascii="Times New Roman" w:hAnsi="Times New Roman" w:eastAsia="Times New Roman" w:cs="Times New Roman"/>
                <w:b/>
                <w:bCs/>
                <w:kern w:val="0"/>
                <w:sz w:val="16"/>
                <w:szCs w:val="16"/>
                <w14:ligatures w14:val="none"/>
              </w:rPr>
              <w:t>Criterion</w:t>
            </w:r>
          </w:p>
        </w:tc>
        <w:tc>
          <w:tcPr>
            <w:tcW w:w="2610" w:type="dxa"/>
          </w:tcPr>
          <w:p w:rsidRPr="00E67275" w:rsidR="003940A2" w:rsidRDefault="003940A2" w14:paraId="023B7239" w14:textId="77777777">
            <w:pPr>
              <w:contextualSpacing/>
              <w:jc w:val="center"/>
              <w:rPr>
                <w:rFonts w:ascii="Times New Roman" w:hAnsi="Times New Roman" w:eastAsia="Times New Roman" w:cs="Times New Roman"/>
                <w:b/>
                <w:bCs/>
                <w:kern w:val="0"/>
                <w:sz w:val="16"/>
                <w:szCs w:val="16"/>
                <w14:ligatures w14:val="none"/>
              </w:rPr>
            </w:pPr>
            <w:r w:rsidRPr="00E67275">
              <w:rPr>
                <w:rFonts w:ascii="Times New Roman" w:hAnsi="Times New Roman" w:eastAsia="Times New Roman" w:cs="Times New Roman"/>
                <w:b/>
                <w:bCs/>
                <w:kern w:val="0"/>
                <w:sz w:val="16"/>
                <w:szCs w:val="16"/>
                <w14:ligatures w14:val="none"/>
              </w:rPr>
              <w:t>Maximum Points</w:t>
            </w:r>
          </w:p>
        </w:tc>
      </w:tr>
      <w:tr w:rsidRPr="00E67275" w:rsidR="003940A2" w:rsidTr="21A43191" w14:paraId="08DE67E1" w14:textId="77777777">
        <w:tc>
          <w:tcPr>
            <w:tcW w:w="8725" w:type="dxa"/>
          </w:tcPr>
          <w:p w:rsidRPr="00E67275" w:rsidR="003940A2" w:rsidRDefault="003940A2" w14:paraId="47AE2917" w14:textId="77777777">
            <w:pPr>
              <w:contextualSpacing/>
              <w:rPr>
                <w:rFonts w:ascii="Times New Roman" w:hAnsi="Times New Roman" w:eastAsia="Times New Roman" w:cs="Times New Roman"/>
                <w:b/>
                <w:bCs/>
                <w:kern w:val="0"/>
                <w:sz w:val="16"/>
                <w:szCs w:val="16"/>
                <w14:ligatures w14:val="none"/>
              </w:rPr>
            </w:pPr>
            <w:r w:rsidRPr="00E67275">
              <w:rPr>
                <w:rFonts w:ascii="Times New Roman" w:hAnsi="Times New Roman" w:eastAsia="Times New Roman" w:cs="Times New Roman"/>
                <w:b/>
                <w:bCs/>
                <w:kern w:val="0"/>
                <w:sz w:val="16"/>
                <w:szCs w:val="16"/>
                <w14:ligatures w14:val="none"/>
              </w:rPr>
              <w:t>A. Experience</w:t>
            </w:r>
          </w:p>
          <w:p w:rsidRPr="00E67275" w:rsidR="003940A2" w:rsidRDefault="003940A2" w14:paraId="7F6B2880" w14:textId="77777777">
            <w:pPr>
              <w:contextualSpacing/>
              <w:rPr>
                <w:rFonts w:ascii="Times New Roman" w:hAnsi="Times New Roman" w:eastAsia="Times New Roman" w:cs="Times New Roman"/>
                <w:kern w:val="0"/>
                <w:sz w:val="16"/>
                <w:szCs w:val="16"/>
                <w14:ligatures w14:val="none"/>
              </w:rPr>
            </w:pPr>
            <w:r w:rsidRPr="00E67275">
              <w:rPr>
                <w:rFonts w:ascii="Times New Roman" w:hAnsi="Times New Roman" w:eastAsia="Times New Roman" w:cs="Times New Roman"/>
                <w:kern w:val="0"/>
                <w:sz w:val="16"/>
                <w:szCs w:val="16"/>
                <w14:ligatures w14:val="none"/>
              </w:rPr>
              <w:t xml:space="preserve">       1. Population Served and Housing</w:t>
            </w:r>
          </w:p>
          <w:p w:rsidRPr="00E67275" w:rsidR="003940A2" w:rsidRDefault="003940A2" w14:paraId="4CFDABD6" w14:textId="77777777">
            <w:pPr>
              <w:contextualSpacing/>
              <w:rPr>
                <w:rFonts w:ascii="Times New Roman" w:hAnsi="Times New Roman" w:eastAsia="Times New Roman" w:cs="Times New Roman"/>
                <w:kern w:val="0"/>
                <w:sz w:val="16"/>
                <w:szCs w:val="16"/>
                <w14:ligatures w14:val="none"/>
              </w:rPr>
            </w:pPr>
            <w:r w:rsidRPr="00E67275">
              <w:rPr>
                <w:rFonts w:ascii="Times New Roman" w:hAnsi="Times New Roman" w:eastAsia="Times New Roman" w:cs="Times New Roman"/>
                <w:kern w:val="0"/>
                <w:sz w:val="16"/>
                <w:szCs w:val="16"/>
                <w14:ligatures w14:val="none"/>
              </w:rPr>
              <w:t xml:space="preserve">       2. Federal Grant Management</w:t>
            </w:r>
          </w:p>
          <w:p w:rsidRPr="00E67275" w:rsidR="003940A2" w:rsidRDefault="003940A2" w14:paraId="3AB61BF7" w14:textId="77777777">
            <w:pPr>
              <w:contextualSpacing/>
              <w:rPr>
                <w:rFonts w:ascii="Times New Roman" w:hAnsi="Times New Roman" w:eastAsia="Times New Roman" w:cs="Times New Roman"/>
                <w:kern w:val="0"/>
                <w:sz w:val="16"/>
                <w:szCs w:val="16"/>
                <w14:ligatures w14:val="none"/>
              </w:rPr>
            </w:pPr>
            <w:r w:rsidRPr="00E67275">
              <w:rPr>
                <w:rFonts w:ascii="Times New Roman" w:hAnsi="Times New Roman" w:eastAsia="Times New Roman" w:cs="Times New Roman"/>
                <w:kern w:val="0"/>
                <w:sz w:val="16"/>
                <w:szCs w:val="16"/>
                <w14:ligatures w14:val="none"/>
              </w:rPr>
              <w:t xml:space="preserve">       3. Leadership and Board with Lived Experience</w:t>
            </w:r>
          </w:p>
          <w:p w:rsidRPr="00E67275" w:rsidR="003940A2" w:rsidRDefault="003940A2" w14:paraId="775BA9CB" w14:textId="77777777">
            <w:pPr>
              <w:contextualSpacing/>
              <w:rPr>
                <w:rFonts w:ascii="Times New Roman" w:hAnsi="Times New Roman" w:eastAsia="Times New Roman" w:cs="Times New Roman"/>
                <w:kern w:val="0"/>
                <w:sz w:val="16"/>
                <w:szCs w:val="16"/>
                <w14:ligatures w14:val="none"/>
              </w:rPr>
            </w:pPr>
            <w:r w:rsidRPr="00E67275">
              <w:rPr>
                <w:rFonts w:ascii="Times New Roman" w:hAnsi="Times New Roman" w:eastAsia="Times New Roman" w:cs="Times New Roman"/>
                <w:kern w:val="0"/>
                <w:sz w:val="16"/>
                <w:szCs w:val="16"/>
                <w14:ligatures w14:val="none"/>
              </w:rPr>
              <w:t xml:space="preserve">       4. Participant Feedback Practices</w:t>
            </w:r>
          </w:p>
        </w:tc>
        <w:tc>
          <w:tcPr>
            <w:tcW w:w="2610" w:type="dxa"/>
          </w:tcPr>
          <w:p w:rsidRPr="00E67275" w:rsidR="003940A2" w:rsidRDefault="003940A2" w14:paraId="128DD380" w14:textId="77777777">
            <w:pPr>
              <w:contextualSpacing/>
              <w:rPr>
                <w:rFonts w:ascii="Times New Roman" w:hAnsi="Times New Roman" w:eastAsia="Times New Roman" w:cs="Times New Roman"/>
                <w:kern w:val="0"/>
                <w:sz w:val="16"/>
                <w:szCs w:val="16"/>
                <w14:ligatures w14:val="none"/>
              </w:rPr>
            </w:pPr>
          </w:p>
          <w:p w:rsidRPr="00E67275" w:rsidR="003940A2" w:rsidRDefault="003940A2" w14:paraId="65F787A0" w14:textId="77777777">
            <w:pPr>
              <w:contextualSpacing/>
              <w:rPr>
                <w:rFonts w:ascii="Times New Roman" w:hAnsi="Times New Roman" w:eastAsia="Times New Roman" w:cs="Times New Roman"/>
                <w:kern w:val="0"/>
                <w:sz w:val="16"/>
                <w:szCs w:val="16"/>
                <w14:ligatures w14:val="none"/>
              </w:rPr>
            </w:pPr>
            <w:r w:rsidRPr="00E67275">
              <w:rPr>
                <w:rFonts w:ascii="Times New Roman" w:hAnsi="Times New Roman" w:eastAsia="Times New Roman" w:cs="Times New Roman"/>
                <w:kern w:val="0"/>
                <w:sz w:val="16"/>
                <w:szCs w:val="16"/>
                <w14:ligatures w14:val="none"/>
              </w:rPr>
              <w:t>15 points</w:t>
            </w:r>
          </w:p>
          <w:p w:rsidRPr="00E67275" w:rsidR="003940A2" w:rsidRDefault="003940A2" w14:paraId="641AF2D1" w14:textId="77777777">
            <w:pPr>
              <w:contextualSpacing/>
              <w:rPr>
                <w:rFonts w:ascii="Times New Roman" w:hAnsi="Times New Roman" w:eastAsia="Times New Roman" w:cs="Times New Roman"/>
                <w:kern w:val="0"/>
                <w:sz w:val="16"/>
                <w:szCs w:val="16"/>
                <w14:ligatures w14:val="none"/>
              </w:rPr>
            </w:pPr>
            <w:r w:rsidRPr="00E67275">
              <w:rPr>
                <w:rFonts w:ascii="Times New Roman" w:hAnsi="Times New Roman" w:eastAsia="Times New Roman" w:cs="Times New Roman"/>
                <w:kern w:val="0"/>
                <w:sz w:val="16"/>
                <w:szCs w:val="16"/>
                <w14:ligatures w14:val="none"/>
              </w:rPr>
              <w:t>5 points</w:t>
            </w:r>
          </w:p>
          <w:p w:rsidRPr="00E67275" w:rsidR="003940A2" w:rsidRDefault="003940A2" w14:paraId="78E23921" w14:textId="77777777">
            <w:pPr>
              <w:contextualSpacing/>
              <w:rPr>
                <w:rFonts w:ascii="Times New Roman" w:hAnsi="Times New Roman" w:eastAsia="Times New Roman" w:cs="Times New Roman"/>
                <w:kern w:val="0"/>
                <w:sz w:val="16"/>
                <w:szCs w:val="16"/>
                <w14:ligatures w14:val="none"/>
              </w:rPr>
            </w:pPr>
            <w:r w:rsidRPr="00E67275">
              <w:rPr>
                <w:rFonts w:ascii="Times New Roman" w:hAnsi="Times New Roman" w:eastAsia="Times New Roman" w:cs="Times New Roman"/>
                <w:kern w:val="0"/>
                <w:sz w:val="16"/>
                <w:szCs w:val="16"/>
                <w14:ligatures w14:val="none"/>
              </w:rPr>
              <w:t>3 points</w:t>
            </w:r>
          </w:p>
          <w:p w:rsidRPr="00E67275" w:rsidR="003940A2" w:rsidRDefault="003940A2" w14:paraId="19B694D6" w14:textId="77777777">
            <w:pPr>
              <w:contextualSpacing/>
              <w:rPr>
                <w:rFonts w:ascii="Times New Roman" w:hAnsi="Times New Roman" w:eastAsia="Times New Roman" w:cs="Times New Roman"/>
                <w:kern w:val="0"/>
                <w:sz w:val="16"/>
                <w:szCs w:val="16"/>
                <w14:ligatures w14:val="none"/>
              </w:rPr>
            </w:pPr>
            <w:r w:rsidRPr="00E67275">
              <w:rPr>
                <w:rFonts w:ascii="Times New Roman" w:hAnsi="Times New Roman" w:eastAsia="Times New Roman" w:cs="Times New Roman"/>
                <w:kern w:val="0"/>
                <w:sz w:val="16"/>
                <w:szCs w:val="16"/>
                <w14:ligatures w14:val="none"/>
              </w:rPr>
              <w:t>2 points</w:t>
            </w:r>
          </w:p>
          <w:p w:rsidRPr="00E67275" w:rsidR="003940A2" w:rsidRDefault="003940A2" w14:paraId="0C789450" w14:textId="77777777">
            <w:pPr>
              <w:contextualSpacing/>
              <w:jc w:val="center"/>
              <w:rPr>
                <w:rFonts w:ascii="Times New Roman" w:hAnsi="Times New Roman" w:eastAsia="Times New Roman" w:cs="Times New Roman"/>
                <w:kern w:val="0"/>
                <w:sz w:val="16"/>
                <w:szCs w:val="16"/>
                <w14:ligatures w14:val="none"/>
              </w:rPr>
            </w:pPr>
            <w:r w:rsidRPr="00E67275">
              <w:rPr>
                <w:rFonts w:ascii="Times New Roman" w:hAnsi="Times New Roman" w:eastAsia="Times New Roman" w:cs="Times New Roman"/>
                <w:b/>
                <w:bCs/>
                <w:kern w:val="0"/>
                <w:sz w:val="16"/>
                <w:szCs w:val="16"/>
                <w14:ligatures w14:val="none"/>
              </w:rPr>
              <w:t>Subtotal:</w:t>
            </w:r>
            <w:r w:rsidRPr="00E67275">
              <w:rPr>
                <w:rFonts w:ascii="Times New Roman" w:hAnsi="Times New Roman" w:eastAsia="Times New Roman" w:cs="Times New Roman"/>
                <w:kern w:val="0"/>
                <w:sz w:val="16"/>
                <w:szCs w:val="16"/>
                <w14:ligatures w14:val="none"/>
              </w:rPr>
              <w:t xml:space="preserve"> 25</w:t>
            </w:r>
          </w:p>
        </w:tc>
      </w:tr>
      <w:tr w:rsidRPr="00E67275" w:rsidR="003940A2" w:rsidTr="21A43191" w14:paraId="18AE5AAE" w14:textId="77777777">
        <w:tc>
          <w:tcPr>
            <w:tcW w:w="8725" w:type="dxa"/>
          </w:tcPr>
          <w:p w:rsidRPr="00E67275" w:rsidR="003940A2" w:rsidRDefault="003940A2" w14:paraId="5743D9A9" w14:textId="77777777">
            <w:pPr>
              <w:contextualSpacing/>
              <w:rPr>
                <w:rFonts w:ascii="Times New Roman" w:hAnsi="Times New Roman" w:eastAsia="Times New Roman" w:cs="Times New Roman"/>
                <w:b/>
                <w:bCs/>
                <w:kern w:val="0"/>
                <w:sz w:val="16"/>
                <w:szCs w:val="16"/>
                <w14:ligatures w14:val="none"/>
              </w:rPr>
            </w:pPr>
            <w:r w:rsidRPr="00E67275">
              <w:rPr>
                <w:rFonts w:ascii="Times New Roman" w:hAnsi="Times New Roman" w:eastAsia="Times New Roman" w:cs="Times New Roman"/>
                <w:b/>
                <w:bCs/>
                <w:kern w:val="0"/>
                <w:sz w:val="16"/>
                <w:szCs w:val="16"/>
                <w14:ligatures w14:val="none"/>
              </w:rPr>
              <w:t>B. Project Design</w:t>
            </w:r>
          </w:p>
          <w:p w:rsidRPr="00E67275" w:rsidR="003940A2" w:rsidRDefault="003940A2" w14:paraId="610207B4" w14:textId="77777777">
            <w:pPr>
              <w:contextualSpacing/>
              <w:rPr>
                <w:rFonts w:ascii="Times New Roman" w:hAnsi="Times New Roman" w:eastAsia="Times New Roman" w:cs="Times New Roman"/>
                <w:kern w:val="0"/>
                <w:sz w:val="16"/>
                <w:szCs w:val="16"/>
                <w14:ligatures w14:val="none"/>
              </w:rPr>
            </w:pPr>
            <w:r w:rsidRPr="00E67275">
              <w:rPr>
                <w:rFonts w:ascii="Times New Roman" w:hAnsi="Times New Roman" w:eastAsia="Times New Roman" w:cs="Times New Roman"/>
                <w:kern w:val="0"/>
                <w:sz w:val="16"/>
                <w:szCs w:val="16"/>
                <w14:ligatures w14:val="none"/>
              </w:rPr>
              <w:t xml:space="preserve">       1. Target Population and Needs Alignment</w:t>
            </w:r>
          </w:p>
          <w:p w:rsidRPr="00E67275" w:rsidR="003940A2" w:rsidRDefault="003940A2" w14:paraId="25EE6008" w14:textId="77777777">
            <w:pPr>
              <w:contextualSpacing/>
              <w:rPr>
                <w:rFonts w:ascii="Times New Roman" w:hAnsi="Times New Roman" w:eastAsia="Times New Roman" w:cs="Times New Roman"/>
                <w:kern w:val="0"/>
                <w:sz w:val="16"/>
                <w:szCs w:val="16"/>
                <w14:ligatures w14:val="none"/>
              </w:rPr>
            </w:pPr>
            <w:r w:rsidRPr="00E67275">
              <w:rPr>
                <w:rFonts w:ascii="Times New Roman" w:hAnsi="Times New Roman" w:eastAsia="Times New Roman" w:cs="Times New Roman"/>
                <w:kern w:val="0"/>
                <w:sz w:val="16"/>
                <w:szCs w:val="16"/>
                <w14:ligatures w14:val="none"/>
              </w:rPr>
              <w:t xml:space="preserve">       2. Scale of Reach or Units</w:t>
            </w:r>
          </w:p>
          <w:p w:rsidRPr="00E67275" w:rsidR="003940A2" w:rsidRDefault="003940A2" w14:paraId="44E6CC00" w14:textId="77777777">
            <w:pPr>
              <w:contextualSpacing/>
              <w:rPr>
                <w:rFonts w:ascii="Times New Roman" w:hAnsi="Times New Roman" w:eastAsia="Times New Roman" w:cs="Times New Roman"/>
                <w:kern w:val="0"/>
                <w:sz w:val="16"/>
                <w:szCs w:val="16"/>
                <w14:ligatures w14:val="none"/>
              </w:rPr>
            </w:pPr>
            <w:r w:rsidRPr="00E67275">
              <w:rPr>
                <w:rFonts w:ascii="Times New Roman" w:hAnsi="Times New Roman" w:eastAsia="Times New Roman" w:cs="Times New Roman"/>
                <w:kern w:val="0"/>
                <w:sz w:val="16"/>
                <w:szCs w:val="16"/>
                <w14:ligatures w14:val="none"/>
              </w:rPr>
              <w:t xml:space="preserve">       3. Plan for Rapid Implementation</w:t>
            </w:r>
          </w:p>
          <w:p w:rsidRPr="00E67275" w:rsidR="003940A2" w:rsidRDefault="003940A2" w14:paraId="652D0592" w14:textId="77777777">
            <w:pPr>
              <w:contextualSpacing/>
              <w:rPr>
                <w:rFonts w:ascii="Times New Roman" w:hAnsi="Times New Roman" w:eastAsia="Times New Roman" w:cs="Times New Roman"/>
                <w:kern w:val="0"/>
                <w:sz w:val="16"/>
                <w:szCs w:val="16"/>
                <w14:ligatures w14:val="none"/>
              </w:rPr>
            </w:pPr>
          </w:p>
        </w:tc>
        <w:tc>
          <w:tcPr>
            <w:tcW w:w="2610" w:type="dxa"/>
          </w:tcPr>
          <w:p w:rsidRPr="00E67275" w:rsidR="003940A2" w:rsidRDefault="003940A2" w14:paraId="0B3BAF9F" w14:textId="77777777">
            <w:pPr>
              <w:contextualSpacing/>
              <w:rPr>
                <w:rFonts w:ascii="Times New Roman" w:hAnsi="Times New Roman" w:eastAsia="Times New Roman" w:cs="Times New Roman"/>
                <w:kern w:val="0"/>
                <w:sz w:val="16"/>
                <w:szCs w:val="16"/>
                <w14:ligatures w14:val="none"/>
              </w:rPr>
            </w:pPr>
          </w:p>
          <w:p w:rsidRPr="00E67275" w:rsidR="003940A2" w:rsidRDefault="003940A2" w14:paraId="0BCD2ABA" w14:textId="77777777">
            <w:pPr>
              <w:contextualSpacing/>
              <w:rPr>
                <w:rFonts w:ascii="Times New Roman" w:hAnsi="Times New Roman" w:eastAsia="Times New Roman" w:cs="Times New Roman"/>
                <w:kern w:val="0"/>
                <w:sz w:val="16"/>
                <w:szCs w:val="16"/>
                <w14:ligatures w14:val="none"/>
              </w:rPr>
            </w:pPr>
            <w:r w:rsidRPr="00E67275">
              <w:rPr>
                <w:rFonts w:ascii="Times New Roman" w:hAnsi="Times New Roman" w:eastAsia="Times New Roman" w:cs="Times New Roman"/>
                <w:kern w:val="0"/>
                <w:sz w:val="16"/>
                <w:szCs w:val="16"/>
                <w14:ligatures w14:val="none"/>
              </w:rPr>
              <w:t>5 points</w:t>
            </w:r>
          </w:p>
          <w:p w:rsidRPr="00E67275" w:rsidR="003940A2" w:rsidRDefault="003940A2" w14:paraId="58ECCB61" w14:textId="77777777">
            <w:pPr>
              <w:contextualSpacing/>
              <w:rPr>
                <w:rFonts w:ascii="Times New Roman" w:hAnsi="Times New Roman" w:eastAsia="Times New Roman" w:cs="Times New Roman"/>
                <w:kern w:val="0"/>
                <w:sz w:val="16"/>
                <w:szCs w:val="16"/>
                <w14:ligatures w14:val="none"/>
              </w:rPr>
            </w:pPr>
            <w:r w:rsidRPr="00E67275">
              <w:rPr>
                <w:rFonts w:ascii="Times New Roman" w:hAnsi="Times New Roman" w:eastAsia="Times New Roman" w:cs="Times New Roman"/>
                <w:kern w:val="0"/>
                <w:sz w:val="16"/>
                <w:szCs w:val="16"/>
                <w14:ligatures w14:val="none"/>
              </w:rPr>
              <w:t>5 points</w:t>
            </w:r>
          </w:p>
          <w:p w:rsidRPr="00E67275" w:rsidR="003940A2" w:rsidRDefault="003940A2" w14:paraId="0F432FB8" w14:textId="77777777">
            <w:pPr>
              <w:contextualSpacing/>
              <w:rPr>
                <w:rFonts w:ascii="Times New Roman" w:hAnsi="Times New Roman" w:eastAsia="Times New Roman" w:cs="Times New Roman"/>
                <w:kern w:val="0"/>
                <w:sz w:val="16"/>
                <w:szCs w:val="16"/>
                <w14:ligatures w14:val="none"/>
              </w:rPr>
            </w:pPr>
            <w:r w:rsidRPr="00E67275">
              <w:rPr>
                <w:rFonts w:ascii="Times New Roman" w:hAnsi="Times New Roman" w:eastAsia="Times New Roman" w:cs="Times New Roman"/>
                <w:kern w:val="0"/>
                <w:sz w:val="16"/>
                <w:szCs w:val="16"/>
                <w14:ligatures w14:val="none"/>
              </w:rPr>
              <w:t>5 points</w:t>
            </w:r>
          </w:p>
          <w:p w:rsidRPr="00E67275" w:rsidR="003940A2" w:rsidRDefault="003940A2" w14:paraId="1F8A5367" w14:textId="77777777">
            <w:pPr>
              <w:contextualSpacing/>
              <w:jc w:val="center"/>
              <w:rPr>
                <w:rFonts w:ascii="Times New Roman" w:hAnsi="Times New Roman" w:eastAsia="Times New Roman" w:cs="Times New Roman"/>
                <w:kern w:val="0"/>
                <w:sz w:val="16"/>
                <w:szCs w:val="16"/>
                <w14:ligatures w14:val="none"/>
              </w:rPr>
            </w:pPr>
            <w:r w:rsidRPr="00E67275">
              <w:rPr>
                <w:rFonts w:ascii="Times New Roman" w:hAnsi="Times New Roman" w:eastAsia="Times New Roman" w:cs="Times New Roman"/>
                <w:b/>
                <w:bCs/>
                <w:kern w:val="0"/>
                <w:sz w:val="16"/>
                <w:szCs w:val="16"/>
                <w14:ligatures w14:val="none"/>
              </w:rPr>
              <w:t>Subtotal:</w:t>
            </w:r>
            <w:r w:rsidRPr="00E67275">
              <w:rPr>
                <w:rFonts w:ascii="Times New Roman" w:hAnsi="Times New Roman" w:eastAsia="Times New Roman" w:cs="Times New Roman"/>
                <w:kern w:val="0"/>
                <w:sz w:val="16"/>
                <w:szCs w:val="16"/>
                <w14:ligatures w14:val="none"/>
              </w:rPr>
              <w:t xml:space="preserve"> 15</w:t>
            </w:r>
          </w:p>
        </w:tc>
      </w:tr>
      <w:tr w:rsidRPr="00E67275" w:rsidR="003940A2" w:rsidTr="21A43191" w14:paraId="05308D80" w14:textId="77777777">
        <w:tc>
          <w:tcPr>
            <w:tcW w:w="8725" w:type="dxa"/>
          </w:tcPr>
          <w:p w:rsidRPr="00E67275" w:rsidR="003940A2" w:rsidRDefault="003940A2" w14:paraId="73D98AE4" w14:textId="77777777">
            <w:pPr>
              <w:contextualSpacing/>
              <w:rPr>
                <w:rFonts w:ascii="Times New Roman" w:hAnsi="Times New Roman" w:eastAsia="Times New Roman" w:cs="Times New Roman"/>
                <w:b/>
                <w:bCs/>
                <w:kern w:val="0"/>
                <w:sz w:val="16"/>
                <w:szCs w:val="16"/>
                <w14:ligatures w14:val="none"/>
              </w:rPr>
            </w:pPr>
            <w:r w:rsidRPr="00E67275">
              <w:rPr>
                <w:rFonts w:ascii="Times New Roman" w:hAnsi="Times New Roman" w:eastAsia="Times New Roman" w:cs="Times New Roman"/>
                <w:b/>
                <w:bCs/>
                <w:kern w:val="0"/>
                <w:sz w:val="16"/>
                <w:szCs w:val="16"/>
                <w14:ligatures w14:val="none"/>
              </w:rPr>
              <w:t xml:space="preserve">C. Supportive Services and Participant Engagement        </w:t>
            </w:r>
          </w:p>
          <w:p w:rsidRPr="00E67275" w:rsidR="003940A2" w:rsidP="2A09B044" w:rsidRDefault="003940A2" w14:paraId="7BB24A2E" w14:textId="77777777">
            <w:pPr>
              <w:contextualSpacing/>
              <w:rPr>
                <w:rFonts w:ascii="Times New Roman" w:hAnsi="Times New Roman" w:eastAsia="Times New Roman" w:cs="Times New Roman"/>
                <w:kern w:val="0"/>
                <w:sz w:val="16"/>
                <w:szCs w:val="16"/>
                <w14:ligatures w14:val="none"/>
              </w:rPr>
            </w:pPr>
            <w:r w:rsidRPr="00E67275">
              <w:rPr>
                <w:rFonts w:ascii="Times New Roman" w:hAnsi="Times New Roman" w:eastAsia="Times New Roman" w:cs="Times New Roman"/>
                <w:kern w:val="0"/>
                <w:sz w:val="16"/>
                <w:szCs w:val="16"/>
                <w14:ligatures w14:val="none"/>
              </w:rPr>
              <w:t xml:space="preserve">       1. Supportive Services Provision</w:t>
            </w:r>
          </w:p>
          <w:p w:rsidR="4F2732B7" w:rsidP="2A09B044" w:rsidRDefault="4F2732B7" w14:paraId="1B2FEB24" w14:textId="5AC5159A">
            <w:pPr>
              <w:contextualSpacing/>
              <w:rPr>
                <w:rFonts w:ascii="Times New Roman" w:hAnsi="Times New Roman" w:eastAsia="Times New Roman" w:cs="Times New Roman"/>
                <w:sz w:val="16"/>
                <w:szCs w:val="16"/>
              </w:rPr>
            </w:pPr>
            <w:r w:rsidRPr="2A09B044">
              <w:rPr>
                <w:rFonts w:ascii="Times New Roman" w:hAnsi="Times New Roman" w:eastAsia="Times New Roman" w:cs="Times New Roman"/>
                <w:sz w:val="16"/>
                <w:szCs w:val="16"/>
              </w:rPr>
              <w:t xml:space="preserve">       2. Service Participation Requirement</w:t>
            </w:r>
          </w:p>
          <w:p w:rsidRPr="00E67275" w:rsidR="003940A2" w:rsidP="2A09B044" w:rsidRDefault="003940A2" w14:paraId="5A391841" w14:textId="55B09815">
            <w:pPr>
              <w:contextualSpacing/>
              <w:rPr>
                <w:rFonts w:ascii="Times New Roman" w:hAnsi="Times New Roman" w:eastAsia="Times New Roman" w:cs="Times New Roman"/>
                <w:kern w:val="0"/>
                <w:sz w:val="16"/>
                <w:szCs w:val="16"/>
                <w14:ligatures w14:val="none"/>
              </w:rPr>
            </w:pPr>
            <w:r w:rsidRPr="00E67275">
              <w:rPr>
                <w:rFonts w:ascii="Times New Roman" w:hAnsi="Times New Roman" w:eastAsia="Times New Roman" w:cs="Times New Roman"/>
                <w:kern w:val="0"/>
                <w:sz w:val="16"/>
                <w:szCs w:val="16"/>
                <w14:ligatures w14:val="none"/>
              </w:rPr>
              <w:t xml:space="preserve">       </w:t>
            </w:r>
            <w:r w:rsidRPr="00E67275" w:rsidR="0E56F370">
              <w:rPr>
                <w:rFonts w:ascii="Times New Roman" w:hAnsi="Times New Roman" w:eastAsia="Times New Roman" w:cs="Times New Roman"/>
                <w:kern w:val="0"/>
                <w:sz w:val="16"/>
                <w:szCs w:val="16"/>
                <w14:ligatures w14:val="none"/>
              </w:rPr>
              <w:t>3</w:t>
            </w:r>
            <w:r w:rsidRPr="00E67275">
              <w:rPr>
                <w:rFonts w:ascii="Times New Roman" w:hAnsi="Times New Roman" w:eastAsia="Times New Roman" w:cs="Times New Roman"/>
                <w:kern w:val="0"/>
                <w:sz w:val="16"/>
                <w:szCs w:val="16"/>
                <w14:ligatures w14:val="none"/>
              </w:rPr>
              <w:t>. Participant Engagement and Retention</w:t>
            </w:r>
          </w:p>
        </w:tc>
        <w:tc>
          <w:tcPr>
            <w:tcW w:w="2610" w:type="dxa"/>
          </w:tcPr>
          <w:p w:rsidRPr="00E67275" w:rsidR="003940A2" w:rsidRDefault="003940A2" w14:paraId="5B645ED0" w14:textId="77777777">
            <w:pPr>
              <w:contextualSpacing/>
              <w:rPr>
                <w:rFonts w:ascii="Times New Roman" w:hAnsi="Times New Roman" w:eastAsia="Times New Roman" w:cs="Times New Roman"/>
                <w:kern w:val="0"/>
                <w:sz w:val="16"/>
                <w:szCs w:val="16"/>
                <w14:ligatures w14:val="none"/>
              </w:rPr>
            </w:pPr>
          </w:p>
          <w:p w:rsidRPr="00AF465C" w:rsidR="003940A2" w:rsidRDefault="003940A2" w14:paraId="03A0D6D7" w14:textId="18086E5F">
            <w:pPr>
              <w:contextualSpacing/>
              <w:rPr>
                <w:rFonts w:ascii="Times New Roman" w:hAnsi="Times New Roman" w:eastAsia="Times New Roman" w:cs="Times New Roman"/>
                <w:strike/>
                <w:color w:val="EE0000"/>
                <w:kern w:val="0"/>
                <w:sz w:val="16"/>
                <w:szCs w:val="16"/>
                <w14:ligatures w14:val="none"/>
              </w:rPr>
            </w:pPr>
            <w:r w:rsidRPr="00E67275">
              <w:rPr>
                <w:rFonts w:ascii="Times New Roman" w:hAnsi="Times New Roman" w:eastAsia="Times New Roman" w:cs="Times New Roman"/>
                <w:kern w:val="0"/>
                <w:sz w:val="16"/>
                <w:szCs w:val="16"/>
                <w14:ligatures w14:val="none"/>
              </w:rPr>
              <w:t>5 points</w:t>
            </w:r>
          </w:p>
          <w:p w:rsidRPr="00E67275" w:rsidR="003940A2" w:rsidP="2A09B044" w:rsidRDefault="003940A2" w14:paraId="4C5E9EDE" w14:textId="77777777">
            <w:pPr>
              <w:contextualSpacing/>
              <w:rPr>
                <w:rFonts w:ascii="Times New Roman" w:hAnsi="Times New Roman" w:eastAsia="Times New Roman" w:cs="Times New Roman"/>
                <w:kern w:val="0"/>
                <w:sz w:val="16"/>
                <w:szCs w:val="16"/>
                <w14:ligatures w14:val="none"/>
              </w:rPr>
            </w:pPr>
            <w:r w:rsidRPr="00E67275">
              <w:rPr>
                <w:rFonts w:ascii="Times New Roman" w:hAnsi="Times New Roman" w:eastAsia="Times New Roman" w:cs="Times New Roman"/>
                <w:kern w:val="0"/>
                <w:sz w:val="16"/>
                <w:szCs w:val="16"/>
                <w14:ligatures w14:val="none"/>
              </w:rPr>
              <w:t>5 points</w:t>
            </w:r>
          </w:p>
          <w:p w:rsidR="012CF03E" w:rsidP="2A09B044" w:rsidRDefault="012CF03E" w14:paraId="0976A779" w14:textId="3AF6CFAC">
            <w:pPr>
              <w:contextualSpacing/>
              <w:rPr>
                <w:rFonts w:ascii="Times New Roman" w:hAnsi="Times New Roman" w:eastAsia="Times New Roman" w:cs="Times New Roman"/>
                <w:sz w:val="16"/>
                <w:szCs w:val="16"/>
              </w:rPr>
            </w:pPr>
            <w:r w:rsidRPr="2A09B044">
              <w:rPr>
                <w:rFonts w:ascii="Times New Roman" w:hAnsi="Times New Roman" w:eastAsia="Times New Roman" w:cs="Times New Roman"/>
                <w:sz w:val="16"/>
                <w:szCs w:val="16"/>
              </w:rPr>
              <w:t>5 points</w:t>
            </w:r>
          </w:p>
          <w:p w:rsidRPr="00E67275" w:rsidR="003940A2" w:rsidP="2A09B044" w:rsidRDefault="003940A2" w14:paraId="65017D4B" w14:textId="0006F04C">
            <w:pPr>
              <w:contextualSpacing/>
              <w:jc w:val="center"/>
              <w:rPr>
                <w:rFonts w:ascii="Times New Roman" w:hAnsi="Times New Roman" w:eastAsia="Times New Roman" w:cs="Times New Roman"/>
                <w:kern w:val="0"/>
                <w:sz w:val="16"/>
                <w:szCs w:val="16"/>
                <w14:ligatures w14:val="none"/>
              </w:rPr>
            </w:pPr>
            <w:r w:rsidRPr="00E67275">
              <w:rPr>
                <w:rFonts w:ascii="Times New Roman" w:hAnsi="Times New Roman" w:eastAsia="Times New Roman" w:cs="Times New Roman"/>
                <w:b/>
                <w:bCs/>
                <w:kern w:val="0"/>
                <w:sz w:val="16"/>
                <w:szCs w:val="16"/>
                <w14:ligatures w14:val="none"/>
              </w:rPr>
              <w:t>Subtotal:</w:t>
            </w:r>
            <w:r w:rsidRPr="00E67275">
              <w:rPr>
                <w:rFonts w:ascii="Times New Roman" w:hAnsi="Times New Roman" w:eastAsia="Times New Roman" w:cs="Times New Roman"/>
                <w:kern w:val="0"/>
                <w:sz w:val="16"/>
                <w:szCs w:val="16"/>
                <w14:ligatures w14:val="none"/>
              </w:rPr>
              <w:t xml:space="preserve"> </w:t>
            </w:r>
            <w:r w:rsidR="009223B9">
              <w:rPr>
                <w:rFonts w:ascii="Times New Roman" w:hAnsi="Times New Roman" w:eastAsia="Times New Roman" w:cs="Times New Roman"/>
                <w:kern w:val="0"/>
                <w:sz w:val="16"/>
                <w:szCs w:val="16"/>
                <w14:ligatures w14:val="none"/>
              </w:rPr>
              <w:t>1</w:t>
            </w:r>
            <w:r w:rsidR="287D34CB">
              <w:rPr>
                <w:rFonts w:ascii="Times New Roman" w:hAnsi="Times New Roman" w:eastAsia="Times New Roman" w:cs="Times New Roman"/>
                <w:kern w:val="0"/>
                <w:sz w:val="16"/>
                <w:szCs w:val="16"/>
                <w14:ligatures w14:val="none"/>
              </w:rPr>
              <w:t>5</w:t>
            </w:r>
          </w:p>
        </w:tc>
      </w:tr>
      <w:tr w:rsidRPr="00E67275" w:rsidR="003940A2" w:rsidTr="21A43191" w14:paraId="2C95DE46" w14:textId="77777777">
        <w:tc>
          <w:tcPr>
            <w:tcW w:w="8725" w:type="dxa"/>
          </w:tcPr>
          <w:p w:rsidRPr="001678DE" w:rsidR="003940A2" w:rsidP="2BDAAC36" w:rsidRDefault="7815A000" w14:paraId="32B12684" w14:textId="77777777">
            <w:pPr>
              <w:contextualSpacing/>
              <w:rPr>
                <w:rFonts w:ascii="Times New Roman" w:hAnsi="Times New Roman" w:eastAsia="Times New Roman" w:cs="Times New Roman"/>
                <w:b/>
                <w:bCs/>
                <w:kern w:val="0"/>
                <w:sz w:val="16"/>
                <w:szCs w:val="16"/>
                <w14:ligatures w14:val="none"/>
              </w:rPr>
            </w:pPr>
            <w:r w:rsidRPr="001678DE">
              <w:rPr>
                <w:rFonts w:ascii="Times New Roman" w:hAnsi="Times New Roman" w:eastAsia="Times New Roman" w:cs="Times New Roman"/>
                <w:b/>
                <w:bCs/>
                <w:kern w:val="0"/>
                <w:sz w:val="16"/>
                <w:szCs w:val="16"/>
                <w14:ligatures w14:val="none"/>
              </w:rPr>
              <w:t>D. Outcomes and Performance Measures</w:t>
            </w:r>
          </w:p>
          <w:p w:rsidRPr="001678DE" w:rsidR="003940A2" w:rsidP="2BDAAC36" w:rsidRDefault="7815A000" w14:paraId="511F6693" w14:textId="77777777">
            <w:pPr>
              <w:contextualSpacing/>
              <w:rPr>
                <w:rFonts w:ascii="Times New Roman" w:hAnsi="Times New Roman" w:eastAsia="Times New Roman" w:cs="Times New Roman"/>
                <w:kern w:val="0"/>
                <w:sz w:val="16"/>
                <w:szCs w:val="16"/>
                <w14:ligatures w14:val="none"/>
              </w:rPr>
            </w:pPr>
            <w:r w:rsidRPr="001678DE">
              <w:rPr>
                <w:rFonts w:ascii="Times New Roman" w:hAnsi="Times New Roman" w:eastAsia="Times New Roman" w:cs="Times New Roman"/>
                <w:kern w:val="0"/>
                <w:sz w:val="16"/>
                <w:szCs w:val="16"/>
                <w14:ligatures w14:val="none"/>
              </w:rPr>
              <w:t xml:space="preserve">       1. Permanent Housing Exits</w:t>
            </w:r>
          </w:p>
          <w:p w:rsidRPr="001678DE" w:rsidR="003940A2" w:rsidP="2BDAAC36" w:rsidRDefault="7815A000" w14:paraId="3CAF0053" w14:textId="77777777">
            <w:pPr>
              <w:contextualSpacing/>
              <w:rPr>
                <w:rFonts w:ascii="Times New Roman" w:hAnsi="Times New Roman" w:eastAsia="Times New Roman" w:cs="Times New Roman"/>
                <w:kern w:val="0"/>
                <w:sz w:val="16"/>
                <w:szCs w:val="16"/>
                <w14:ligatures w14:val="none"/>
              </w:rPr>
            </w:pPr>
            <w:r w:rsidRPr="001678DE">
              <w:rPr>
                <w:rFonts w:ascii="Times New Roman" w:hAnsi="Times New Roman" w:eastAsia="Times New Roman" w:cs="Times New Roman"/>
                <w:kern w:val="0"/>
                <w:sz w:val="16"/>
                <w:szCs w:val="16"/>
                <w14:ligatures w14:val="none"/>
              </w:rPr>
              <w:t xml:space="preserve">       2. Returns to Homelessness</w:t>
            </w:r>
          </w:p>
          <w:p w:rsidRPr="001678DE" w:rsidR="003940A2" w:rsidP="2BDAAC36" w:rsidRDefault="7815A000" w14:paraId="20AC51B6" w14:textId="77777777">
            <w:pPr>
              <w:contextualSpacing/>
              <w:rPr>
                <w:rFonts w:ascii="Times New Roman" w:hAnsi="Times New Roman" w:eastAsia="Times New Roman" w:cs="Times New Roman"/>
                <w:kern w:val="0"/>
                <w:sz w:val="16"/>
                <w:szCs w:val="16"/>
                <w14:ligatures w14:val="none"/>
              </w:rPr>
            </w:pPr>
            <w:r w:rsidRPr="001678DE">
              <w:rPr>
                <w:rFonts w:ascii="Times New Roman" w:hAnsi="Times New Roman" w:eastAsia="Times New Roman" w:cs="Times New Roman"/>
                <w:kern w:val="0"/>
                <w:sz w:val="16"/>
                <w:szCs w:val="16"/>
                <w14:ligatures w14:val="none"/>
              </w:rPr>
              <w:t xml:space="preserve">       3. Increased Earned Income</w:t>
            </w:r>
          </w:p>
          <w:p w:rsidRPr="001678DE" w:rsidR="003940A2" w:rsidP="2BDAAC36" w:rsidRDefault="7815A000" w14:paraId="0DC779A1" w14:textId="77777777">
            <w:pPr>
              <w:contextualSpacing/>
              <w:rPr>
                <w:rFonts w:ascii="Times New Roman" w:hAnsi="Times New Roman" w:eastAsia="Times New Roman" w:cs="Times New Roman"/>
                <w:kern w:val="0"/>
                <w:sz w:val="16"/>
                <w:szCs w:val="16"/>
                <w14:ligatures w14:val="none"/>
              </w:rPr>
            </w:pPr>
            <w:r w:rsidRPr="001678DE">
              <w:rPr>
                <w:rFonts w:ascii="Times New Roman" w:hAnsi="Times New Roman" w:eastAsia="Times New Roman" w:cs="Times New Roman"/>
                <w:kern w:val="0"/>
                <w:sz w:val="16"/>
                <w:szCs w:val="16"/>
                <w14:ligatures w14:val="none"/>
              </w:rPr>
              <w:t xml:space="preserve">       4. Increased Non-Employment Income</w:t>
            </w:r>
          </w:p>
          <w:p w:rsidRPr="001678DE" w:rsidR="003940A2" w:rsidP="2BDAAC36" w:rsidRDefault="7815A000" w14:paraId="3891C60B" w14:textId="77777777">
            <w:pPr>
              <w:contextualSpacing/>
              <w:rPr>
                <w:rFonts w:ascii="Times New Roman" w:hAnsi="Times New Roman" w:eastAsia="Times New Roman" w:cs="Times New Roman"/>
                <w:kern w:val="0"/>
                <w:sz w:val="16"/>
                <w:szCs w:val="16"/>
                <w14:ligatures w14:val="none"/>
              </w:rPr>
            </w:pPr>
            <w:r w:rsidRPr="001678DE">
              <w:rPr>
                <w:rFonts w:ascii="Times New Roman" w:hAnsi="Times New Roman" w:eastAsia="Times New Roman" w:cs="Times New Roman"/>
                <w:kern w:val="0"/>
                <w:sz w:val="16"/>
                <w:szCs w:val="16"/>
                <w14:ligatures w14:val="none"/>
              </w:rPr>
              <w:t xml:space="preserve">       5. Length of Program Participation</w:t>
            </w:r>
          </w:p>
          <w:p w:rsidRPr="001678DE" w:rsidR="003940A2" w:rsidP="2BDAAC36" w:rsidRDefault="7815A000" w14:paraId="4B676272" w14:textId="77777777">
            <w:pPr>
              <w:contextualSpacing/>
              <w:rPr>
                <w:rFonts w:ascii="Times New Roman" w:hAnsi="Times New Roman" w:eastAsia="Times New Roman" w:cs="Times New Roman"/>
                <w:kern w:val="0"/>
                <w:sz w:val="16"/>
                <w:szCs w:val="16"/>
                <w14:ligatures w14:val="none"/>
              </w:rPr>
            </w:pPr>
            <w:r w:rsidRPr="001678DE">
              <w:rPr>
                <w:rFonts w:ascii="Times New Roman" w:hAnsi="Times New Roman" w:eastAsia="Times New Roman" w:cs="Times New Roman"/>
                <w:kern w:val="0"/>
                <w:sz w:val="16"/>
                <w:szCs w:val="16"/>
                <w14:ligatures w14:val="none"/>
              </w:rPr>
              <w:t xml:space="preserve">       6. Commitment to HMIS and Data Quality</w:t>
            </w:r>
          </w:p>
          <w:p w:rsidRPr="001678DE" w:rsidR="003940A2" w:rsidP="2BDAAC36" w:rsidRDefault="7815A000" w14:paraId="58389012" w14:textId="77777777">
            <w:pPr>
              <w:contextualSpacing/>
              <w:rPr>
                <w:rFonts w:ascii="Times New Roman" w:hAnsi="Times New Roman" w:eastAsia="Times New Roman" w:cs="Times New Roman"/>
                <w:kern w:val="0"/>
                <w:sz w:val="16"/>
                <w:szCs w:val="16"/>
                <w14:ligatures w14:val="none"/>
              </w:rPr>
            </w:pPr>
            <w:r w:rsidRPr="001678DE">
              <w:rPr>
                <w:rFonts w:ascii="Times New Roman" w:hAnsi="Times New Roman" w:eastAsia="Times New Roman" w:cs="Times New Roman"/>
                <w:kern w:val="0"/>
                <w:sz w:val="16"/>
                <w:szCs w:val="16"/>
                <w14:ligatures w14:val="none"/>
              </w:rPr>
              <w:t xml:space="preserve">       7. Commitment to Coordinated Entry</w:t>
            </w:r>
          </w:p>
          <w:p w:rsidRPr="001678DE" w:rsidR="003940A2" w:rsidP="2BDAAC36" w:rsidRDefault="7815A000" w14:paraId="0CFBE885" w14:textId="77777777">
            <w:pPr>
              <w:contextualSpacing/>
              <w:rPr>
                <w:rFonts w:ascii="Times New Roman" w:hAnsi="Times New Roman" w:eastAsia="Times New Roman" w:cs="Times New Roman"/>
                <w:kern w:val="0"/>
                <w:sz w:val="16"/>
                <w:szCs w:val="16"/>
                <w14:ligatures w14:val="none"/>
              </w:rPr>
            </w:pPr>
            <w:r w:rsidRPr="001678DE">
              <w:rPr>
                <w:rFonts w:ascii="Times New Roman" w:hAnsi="Times New Roman" w:eastAsia="Times New Roman" w:cs="Times New Roman"/>
                <w:kern w:val="0"/>
                <w:sz w:val="16"/>
                <w:szCs w:val="16"/>
                <w14:ligatures w14:val="none"/>
              </w:rPr>
              <w:t xml:space="preserve">       8. Program Cost Effectiveness      </w:t>
            </w:r>
          </w:p>
          <w:p w:rsidRPr="001678DE" w:rsidR="003940A2" w:rsidRDefault="003940A2" w14:paraId="3713F1F6" w14:textId="77777777">
            <w:pPr>
              <w:contextualSpacing/>
              <w:rPr>
                <w:rFonts w:ascii="Times New Roman" w:hAnsi="Times New Roman" w:eastAsia="Times New Roman" w:cs="Times New Roman"/>
                <w:kern w:val="0"/>
                <w:sz w:val="16"/>
                <w:szCs w:val="16"/>
                <w14:ligatures w14:val="none"/>
              </w:rPr>
            </w:pPr>
          </w:p>
        </w:tc>
        <w:tc>
          <w:tcPr>
            <w:tcW w:w="2610" w:type="dxa"/>
          </w:tcPr>
          <w:p w:rsidRPr="001678DE" w:rsidR="003940A2" w:rsidRDefault="003940A2" w14:paraId="13363453" w14:textId="77777777">
            <w:pPr>
              <w:contextualSpacing/>
              <w:rPr>
                <w:rFonts w:ascii="Times New Roman" w:hAnsi="Times New Roman" w:eastAsia="Times New Roman" w:cs="Times New Roman"/>
                <w:kern w:val="0"/>
                <w:sz w:val="16"/>
                <w:szCs w:val="16"/>
                <w14:ligatures w14:val="none"/>
              </w:rPr>
            </w:pPr>
          </w:p>
          <w:p w:rsidRPr="001678DE" w:rsidR="003940A2" w:rsidP="2A09B044" w:rsidRDefault="003940A2" w14:paraId="21821258" w14:textId="75ABA455">
            <w:pPr>
              <w:contextualSpacing/>
              <w:rPr>
                <w:rFonts w:ascii="Times New Roman" w:hAnsi="Times New Roman" w:eastAsia="Times New Roman" w:cs="Times New Roman"/>
                <w:kern w:val="0"/>
                <w:sz w:val="16"/>
                <w:szCs w:val="16"/>
                <w14:ligatures w14:val="none"/>
              </w:rPr>
            </w:pPr>
            <w:r w:rsidRPr="001678DE">
              <w:rPr>
                <w:rFonts w:ascii="Times New Roman" w:hAnsi="Times New Roman" w:eastAsia="Times New Roman" w:cs="Times New Roman"/>
                <w:kern w:val="0"/>
                <w:sz w:val="16"/>
                <w:szCs w:val="16"/>
                <w14:ligatures w14:val="none"/>
              </w:rPr>
              <w:t xml:space="preserve"> </w:t>
            </w:r>
            <w:r w:rsidRPr="001678DE" w:rsidR="1E96D510">
              <w:rPr>
                <w:rFonts w:ascii="Times New Roman" w:hAnsi="Times New Roman" w:eastAsia="Times New Roman" w:cs="Times New Roman"/>
                <w:kern w:val="0"/>
                <w:sz w:val="16"/>
                <w:szCs w:val="16"/>
                <w14:ligatures w14:val="none"/>
              </w:rPr>
              <w:t>5</w:t>
            </w:r>
            <w:r w:rsidRPr="001678DE" w:rsidR="001B10C6">
              <w:rPr>
                <w:rFonts w:ascii="Times New Roman" w:hAnsi="Times New Roman" w:eastAsia="Times New Roman" w:cs="Times New Roman"/>
                <w:kern w:val="0"/>
                <w:sz w:val="16"/>
                <w:szCs w:val="16"/>
                <w14:ligatures w14:val="none"/>
              </w:rPr>
              <w:t xml:space="preserve"> </w:t>
            </w:r>
            <w:r w:rsidRPr="001678DE">
              <w:rPr>
                <w:rFonts w:ascii="Times New Roman" w:hAnsi="Times New Roman" w:eastAsia="Times New Roman" w:cs="Times New Roman"/>
                <w:kern w:val="0"/>
                <w:sz w:val="16"/>
                <w:szCs w:val="16"/>
                <w14:ligatures w14:val="none"/>
              </w:rPr>
              <w:t>points</w:t>
            </w:r>
          </w:p>
          <w:p w:rsidRPr="001678DE" w:rsidR="003940A2" w:rsidP="2A09B044" w:rsidRDefault="003940A2" w14:paraId="16068AAB" w14:textId="168DCC87">
            <w:pPr>
              <w:contextualSpacing/>
              <w:rPr>
                <w:rFonts w:ascii="Times New Roman" w:hAnsi="Times New Roman" w:eastAsia="Times New Roman" w:cs="Times New Roman"/>
                <w:kern w:val="0"/>
                <w:sz w:val="16"/>
                <w:szCs w:val="16"/>
                <w14:ligatures w14:val="none"/>
              </w:rPr>
            </w:pPr>
            <w:r w:rsidRPr="001678DE">
              <w:rPr>
                <w:rFonts w:ascii="Times New Roman" w:hAnsi="Times New Roman" w:eastAsia="Times New Roman" w:cs="Times New Roman"/>
                <w:kern w:val="0"/>
                <w:sz w:val="16"/>
                <w:szCs w:val="16"/>
                <w14:ligatures w14:val="none"/>
              </w:rPr>
              <w:t xml:space="preserve"> </w:t>
            </w:r>
            <w:r w:rsidRPr="001678DE" w:rsidR="0F6DD25C">
              <w:rPr>
                <w:rFonts w:ascii="Times New Roman" w:hAnsi="Times New Roman" w:eastAsia="Times New Roman" w:cs="Times New Roman"/>
                <w:kern w:val="0"/>
                <w:sz w:val="16"/>
                <w:szCs w:val="16"/>
                <w14:ligatures w14:val="none"/>
              </w:rPr>
              <w:t>5</w:t>
            </w:r>
            <w:r w:rsidRPr="001678DE" w:rsidR="001B10C6">
              <w:rPr>
                <w:rFonts w:ascii="Times New Roman" w:hAnsi="Times New Roman" w:eastAsia="Times New Roman" w:cs="Times New Roman"/>
                <w:kern w:val="0"/>
                <w:sz w:val="16"/>
                <w:szCs w:val="16"/>
                <w14:ligatures w14:val="none"/>
              </w:rPr>
              <w:t xml:space="preserve"> </w:t>
            </w:r>
            <w:r w:rsidRPr="001678DE">
              <w:rPr>
                <w:rFonts w:ascii="Times New Roman" w:hAnsi="Times New Roman" w:eastAsia="Times New Roman" w:cs="Times New Roman"/>
                <w:kern w:val="0"/>
                <w:sz w:val="16"/>
                <w:szCs w:val="16"/>
                <w14:ligatures w14:val="none"/>
              </w:rPr>
              <w:t>points</w:t>
            </w:r>
          </w:p>
          <w:p w:rsidRPr="001678DE" w:rsidR="003940A2" w:rsidP="2A09B044" w:rsidRDefault="003940A2" w14:paraId="14028DA7" w14:textId="215B94B7">
            <w:pPr>
              <w:contextualSpacing/>
              <w:rPr>
                <w:rFonts w:ascii="Times New Roman" w:hAnsi="Times New Roman" w:eastAsia="Times New Roman" w:cs="Times New Roman"/>
                <w:kern w:val="0"/>
                <w:sz w:val="16"/>
                <w:szCs w:val="16"/>
                <w14:ligatures w14:val="none"/>
              </w:rPr>
            </w:pPr>
            <w:r w:rsidRPr="001678DE">
              <w:rPr>
                <w:rFonts w:ascii="Times New Roman" w:hAnsi="Times New Roman" w:eastAsia="Times New Roman" w:cs="Times New Roman"/>
                <w:kern w:val="0"/>
                <w:sz w:val="16"/>
                <w:szCs w:val="16"/>
                <w14:ligatures w14:val="none"/>
              </w:rPr>
              <w:t xml:space="preserve"> </w:t>
            </w:r>
            <w:r w:rsidRPr="001678DE" w:rsidR="368479B9">
              <w:rPr>
                <w:rFonts w:ascii="Times New Roman" w:hAnsi="Times New Roman" w:eastAsia="Times New Roman" w:cs="Times New Roman"/>
                <w:kern w:val="0"/>
                <w:sz w:val="16"/>
                <w:szCs w:val="16"/>
                <w14:ligatures w14:val="none"/>
              </w:rPr>
              <w:t>5</w:t>
            </w:r>
            <w:r w:rsidRPr="001678DE" w:rsidR="001B10C6">
              <w:rPr>
                <w:rFonts w:ascii="Times New Roman" w:hAnsi="Times New Roman" w:eastAsia="Times New Roman" w:cs="Times New Roman"/>
                <w:kern w:val="0"/>
                <w:sz w:val="16"/>
                <w:szCs w:val="16"/>
                <w14:ligatures w14:val="none"/>
              </w:rPr>
              <w:t xml:space="preserve"> </w:t>
            </w:r>
            <w:r w:rsidRPr="001678DE">
              <w:rPr>
                <w:rFonts w:ascii="Times New Roman" w:hAnsi="Times New Roman" w:eastAsia="Times New Roman" w:cs="Times New Roman"/>
                <w:kern w:val="0"/>
                <w:sz w:val="16"/>
                <w:szCs w:val="16"/>
                <w14:ligatures w14:val="none"/>
              </w:rPr>
              <w:t>points</w:t>
            </w:r>
          </w:p>
          <w:p w:rsidRPr="001678DE" w:rsidR="003940A2" w:rsidP="2A09B044" w:rsidRDefault="003940A2" w14:paraId="4100F6BE" w14:textId="35FBE4E1">
            <w:pPr>
              <w:contextualSpacing/>
              <w:rPr>
                <w:rFonts w:ascii="Times New Roman" w:hAnsi="Times New Roman" w:eastAsia="Times New Roman" w:cs="Times New Roman"/>
                <w:kern w:val="0"/>
                <w:sz w:val="16"/>
                <w:szCs w:val="16"/>
                <w14:ligatures w14:val="none"/>
              </w:rPr>
            </w:pPr>
            <w:r w:rsidRPr="001678DE">
              <w:rPr>
                <w:rFonts w:ascii="Times New Roman" w:hAnsi="Times New Roman" w:eastAsia="Times New Roman" w:cs="Times New Roman"/>
                <w:kern w:val="0"/>
                <w:sz w:val="16"/>
                <w:szCs w:val="16"/>
                <w14:ligatures w14:val="none"/>
              </w:rPr>
              <w:t xml:space="preserve"> </w:t>
            </w:r>
            <w:r w:rsidRPr="001678DE" w:rsidR="0174F253">
              <w:rPr>
                <w:rFonts w:ascii="Times New Roman" w:hAnsi="Times New Roman" w:eastAsia="Times New Roman" w:cs="Times New Roman"/>
                <w:kern w:val="0"/>
                <w:sz w:val="16"/>
                <w:szCs w:val="16"/>
                <w14:ligatures w14:val="none"/>
              </w:rPr>
              <w:t>5</w:t>
            </w:r>
            <w:r w:rsidRPr="001678DE" w:rsidR="001B10C6">
              <w:rPr>
                <w:rFonts w:ascii="Times New Roman" w:hAnsi="Times New Roman" w:eastAsia="Times New Roman" w:cs="Times New Roman"/>
                <w:kern w:val="0"/>
                <w:sz w:val="16"/>
                <w:szCs w:val="16"/>
                <w14:ligatures w14:val="none"/>
              </w:rPr>
              <w:t xml:space="preserve"> </w:t>
            </w:r>
            <w:r w:rsidRPr="001678DE">
              <w:rPr>
                <w:rFonts w:ascii="Times New Roman" w:hAnsi="Times New Roman" w:eastAsia="Times New Roman" w:cs="Times New Roman"/>
                <w:kern w:val="0"/>
                <w:sz w:val="16"/>
                <w:szCs w:val="16"/>
                <w14:ligatures w14:val="none"/>
              </w:rPr>
              <w:t>points</w:t>
            </w:r>
          </w:p>
          <w:p w:rsidRPr="001678DE" w:rsidR="003940A2" w:rsidP="2A09B044" w:rsidRDefault="003940A2" w14:paraId="5D069DE7" w14:textId="28D6065D">
            <w:pPr>
              <w:contextualSpacing/>
              <w:rPr>
                <w:rFonts w:ascii="Times New Roman" w:hAnsi="Times New Roman" w:eastAsia="Times New Roman" w:cs="Times New Roman"/>
                <w:kern w:val="0"/>
                <w:sz w:val="16"/>
                <w:szCs w:val="16"/>
                <w14:ligatures w14:val="none"/>
              </w:rPr>
            </w:pPr>
            <w:r w:rsidRPr="001678DE">
              <w:rPr>
                <w:rFonts w:ascii="Times New Roman" w:hAnsi="Times New Roman" w:eastAsia="Times New Roman" w:cs="Times New Roman"/>
                <w:kern w:val="0"/>
                <w:sz w:val="16"/>
                <w:szCs w:val="16"/>
                <w14:ligatures w14:val="none"/>
              </w:rPr>
              <w:t xml:space="preserve"> </w:t>
            </w:r>
            <w:r w:rsidRPr="001678DE" w:rsidR="4CF4BE1E">
              <w:rPr>
                <w:rFonts w:ascii="Times New Roman" w:hAnsi="Times New Roman" w:eastAsia="Times New Roman" w:cs="Times New Roman"/>
                <w:kern w:val="0"/>
                <w:sz w:val="16"/>
                <w:szCs w:val="16"/>
                <w14:ligatures w14:val="none"/>
              </w:rPr>
              <w:t>5</w:t>
            </w:r>
            <w:r w:rsidRPr="001678DE" w:rsidR="001B10C6">
              <w:rPr>
                <w:rFonts w:ascii="Times New Roman" w:hAnsi="Times New Roman" w:eastAsia="Times New Roman" w:cs="Times New Roman"/>
                <w:kern w:val="0"/>
                <w:sz w:val="16"/>
                <w:szCs w:val="16"/>
                <w14:ligatures w14:val="none"/>
              </w:rPr>
              <w:t xml:space="preserve"> </w:t>
            </w:r>
            <w:r w:rsidRPr="001678DE">
              <w:rPr>
                <w:rFonts w:ascii="Times New Roman" w:hAnsi="Times New Roman" w:eastAsia="Times New Roman" w:cs="Times New Roman"/>
                <w:kern w:val="0"/>
                <w:sz w:val="16"/>
                <w:szCs w:val="16"/>
                <w14:ligatures w14:val="none"/>
              </w:rPr>
              <w:t>points</w:t>
            </w:r>
          </w:p>
          <w:p w:rsidRPr="001678DE" w:rsidR="003940A2" w:rsidP="2A09B044" w:rsidRDefault="003940A2" w14:paraId="61E4A0AD" w14:textId="7B592390">
            <w:pPr>
              <w:contextualSpacing/>
              <w:rPr>
                <w:rFonts w:ascii="Times New Roman" w:hAnsi="Times New Roman" w:eastAsia="Times New Roman" w:cs="Times New Roman"/>
                <w:kern w:val="0"/>
                <w:sz w:val="16"/>
                <w:szCs w:val="16"/>
                <w14:ligatures w14:val="none"/>
              </w:rPr>
            </w:pPr>
            <w:r w:rsidRPr="001678DE">
              <w:rPr>
                <w:rFonts w:ascii="Times New Roman" w:hAnsi="Times New Roman" w:eastAsia="Times New Roman" w:cs="Times New Roman"/>
                <w:kern w:val="0"/>
                <w:sz w:val="16"/>
                <w:szCs w:val="16"/>
                <w14:ligatures w14:val="none"/>
              </w:rPr>
              <w:t xml:space="preserve"> </w:t>
            </w:r>
            <w:r w:rsidRPr="001678DE" w:rsidR="22A0B035">
              <w:rPr>
                <w:rFonts w:ascii="Times New Roman" w:hAnsi="Times New Roman" w:eastAsia="Times New Roman" w:cs="Times New Roman"/>
                <w:kern w:val="0"/>
                <w:sz w:val="16"/>
                <w:szCs w:val="16"/>
                <w14:ligatures w14:val="none"/>
              </w:rPr>
              <w:t>5</w:t>
            </w:r>
            <w:r w:rsidRPr="001678DE" w:rsidR="001B10C6">
              <w:rPr>
                <w:rFonts w:ascii="Times New Roman" w:hAnsi="Times New Roman" w:eastAsia="Times New Roman" w:cs="Times New Roman"/>
                <w:kern w:val="0"/>
                <w:sz w:val="16"/>
                <w:szCs w:val="16"/>
                <w14:ligatures w14:val="none"/>
              </w:rPr>
              <w:t xml:space="preserve"> </w:t>
            </w:r>
            <w:r w:rsidRPr="001678DE">
              <w:rPr>
                <w:rFonts w:ascii="Times New Roman" w:hAnsi="Times New Roman" w:eastAsia="Times New Roman" w:cs="Times New Roman"/>
                <w:kern w:val="0"/>
                <w:sz w:val="16"/>
                <w:szCs w:val="16"/>
                <w14:ligatures w14:val="none"/>
              </w:rPr>
              <w:t>points</w:t>
            </w:r>
          </w:p>
          <w:p w:rsidRPr="001678DE" w:rsidR="003940A2" w:rsidP="2A09B044" w:rsidRDefault="003940A2" w14:paraId="1AF4ED0F" w14:textId="4207F0B6">
            <w:pPr>
              <w:contextualSpacing/>
              <w:rPr>
                <w:rFonts w:ascii="Times New Roman" w:hAnsi="Times New Roman" w:eastAsia="Times New Roman" w:cs="Times New Roman"/>
                <w:kern w:val="0"/>
                <w:sz w:val="16"/>
                <w:szCs w:val="16"/>
                <w14:ligatures w14:val="none"/>
              </w:rPr>
            </w:pPr>
            <w:r w:rsidRPr="001678DE">
              <w:rPr>
                <w:rFonts w:ascii="Times New Roman" w:hAnsi="Times New Roman" w:eastAsia="Times New Roman" w:cs="Times New Roman"/>
                <w:kern w:val="0"/>
                <w:sz w:val="16"/>
                <w:szCs w:val="16"/>
                <w14:ligatures w14:val="none"/>
              </w:rPr>
              <w:t xml:space="preserve"> </w:t>
            </w:r>
            <w:r w:rsidRPr="001678DE" w:rsidR="377C7746">
              <w:rPr>
                <w:rFonts w:ascii="Times New Roman" w:hAnsi="Times New Roman" w:eastAsia="Times New Roman" w:cs="Times New Roman"/>
                <w:kern w:val="0"/>
                <w:sz w:val="16"/>
                <w:szCs w:val="16"/>
                <w14:ligatures w14:val="none"/>
              </w:rPr>
              <w:t>5</w:t>
            </w:r>
            <w:r w:rsidRPr="001678DE" w:rsidR="00CD6C4D">
              <w:rPr>
                <w:rFonts w:ascii="Times New Roman" w:hAnsi="Times New Roman" w:eastAsia="Times New Roman" w:cs="Times New Roman"/>
                <w:kern w:val="0"/>
                <w:sz w:val="16"/>
                <w:szCs w:val="16"/>
                <w14:ligatures w14:val="none"/>
              </w:rPr>
              <w:t xml:space="preserve"> </w:t>
            </w:r>
            <w:r w:rsidRPr="001678DE">
              <w:rPr>
                <w:rFonts w:ascii="Times New Roman" w:hAnsi="Times New Roman" w:eastAsia="Times New Roman" w:cs="Times New Roman"/>
                <w:kern w:val="0"/>
                <w:sz w:val="16"/>
                <w:szCs w:val="16"/>
                <w14:ligatures w14:val="none"/>
              </w:rPr>
              <w:t>points</w:t>
            </w:r>
          </w:p>
          <w:p w:rsidRPr="001678DE" w:rsidR="003940A2" w:rsidP="24310C33" w:rsidRDefault="7815A000" w14:paraId="4137149E" w14:textId="5520848F">
            <w:pPr>
              <w:contextualSpacing/>
              <w:rPr>
                <w:rFonts w:ascii="Times New Roman" w:hAnsi="Times New Roman" w:eastAsia="Times New Roman" w:cs="Times New Roman"/>
                <w:kern w:val="0"/>
                <w:sz w:val="16"/>
                <w:szCs w:val="16"/>
                <w14:ligatures w14:val="none"/>
              </w:rPr>
            </w:pPr>
            <w:r w:rsidRPr="001678DE">
              <w:rPr>
                <w:rFonts w:ascii="Times New Roman" w:hAnsi="Times New Roman" w:eastAsia="Times New Roman" w:cs="Times New Roman"/>
                <w:kern w:val="0"/>
                <w:sz w:val="16"/>
                <w:szCs w:val="16"/>
                <w14:ligatures w14:val="none"/>
              </w:rPr>
              <w:t xml:space="preserve"> </w:t>
            </w:r>
            <w:r w:rsidRPr="001678DE" w:rsidR="33C4CFC6">
              <w:rPr>
                <w:rFonts w:ascii="Times New Roman" w:hAnsi="Times New Roman" w:eastAsia="Times New Roman" w:cs="Times New Roman"/>
                <w:kern w:val="0"/>
                <w:sz w:val="16"/>
                <w:szCs w:val="16"/>
                <w14:ligatures w14:val="none"/>
              </w:rPr>
              <w:t>5</w:t>
            </w:r>
            <w:r w:rsidRPr="001678DE" w:rsidR="00CD6C4D">
              <w:rPr>
                <w:rFonts w:ascii="Times New Roman" w:hAnsi="Times New Roman" w:eastAsia="Times New Roman" w:cs="Times New Roman"/>
                <w:kern w:val="0"/>
                <w:sz w:val="16"/>
                <w:szCs w:val="16"/>
                <w14:ligatures w14:val="none"/>
              </w:rPr>
              <w:t xml:space="preserve"> </w:t>
            </w:r>
            <w:r w:rsidRPr="655CC396">
              <w:rPr>
                <w:rFonts w:ascii="Times New Roman" w:hAnsi="Times New Roman" w:eastAsia="Times New Roman" w:cs="Times New Roman"/>
                <w:sz w:val="16"/>
                <w:szCs w:val="16"/>
              </w:rPr>
              <w:t>points</w:t>
            </w:r>
          </w:p>
          <w:p w:rsidRPr="001678DE" w:rsidR="003940A2" w:rsidP="2A09B044" w:rsidRDefault="003940A2" w14:paraId="791EC5C4" w14:textId="673EF71F">
            <w:pPr>
              <w:contextualSpacing/>
              <w:jc w:val="center"/>
              <w:rPr>
                <w:rFonts w:ascii="Times New Roman" w:hAnsi="Times New Roman" w:eastAsia="Times New Roman" w:cs="Times New Roman"/>
                <w:kern w:val="0"/>
                <w:sz w:val="16"/>
                <w:szCs w:val="16"/>
                <w14:ligatures w14:val="none"/>
              </w:rPr>
            </w:pPr>
            <w:r w:rsidRPr="001678DE">
              <w:rPr>
                <w:rFonts w:ascii="Times New Roman" w:hAnsi="Times New Roman" w:eastAsia="Times New Roman" w:cs="Times New Roman"/>
                <w:b/>
                <w:bCs/>
                <w:kern w:val="0"/>
                <w:sz w:val="16"/>
                <w:szCs w:val="16"/>
                <w14:ligatures w14:val="none"/>
              </w:rPr>
              <w:t>Subtotal:</w:t>
            </w:r>
            <w:r w:rsidRPr="001678DE">
              <w:rPr>
                <w:rFonts w:ascii="Times New Roman" w:hAnsi="Times New Roman" w:eastAsia="Times New Roman" w:cs="Times New Roman"/>
                <w:kern w:val="0"/>
                <w:sz w:val="16"/>
                <w:szCs w:val="16"/>
                <w14:ligatures w14:val="none"/>
              </w:rPr>
              <w:t xml:space="preserve"> </w:t>
            </w:r>
            <w:r w:rsidRPr="001678DE" w:rsidR="1F6A6244">
              <w:rPr>
                <w:rFonts w:ascii="Times New Roman" w:hAnsi="Times New Roman" w:eastAsia="Times New Roman" w:cs="Times New Roman"/>
                <w:kern w:val="0"/>
                <w:sz w:val="16"/>
                <w:szCs w:val="16"/>
                <w14:ligatures w14:val="none"/>
              </w:rPr>
              <w:t>40</w:t>
            </w:r>
          </w:p>
        </w:tc>
      </w:tr>
      <w:tr w:rsidRPr="00E67275" w:rsidR="003940A2" w:rsidTr="21A43191" w14:paraId="2467467C" w14:textId="77777777">
        <w:tc>
          <w:tcPr>
            <w:tcW w:w="8725" w:type="dxa"/>
          </w:tcPr>
          <w:p w:rsidRPr="001678DE" w:rsidR="003940A2" w:rsidRDefault="003940A2" w14:paraId="0C7CF6D4" w14:textId="77777777">
            <w:pPr>
              <w:contextualSpacing/>
              <w:rPr>
                <w:rFonts w:ascii="Times New Roman" w:hAnsi="Times New Roman" w:eastAsia="Times New Roman" w:cs="Times New Roman"/>
                <w:b/>
                <w:bCs/>
                <w:kern w:val="0"/>
                <w:sz w:val="16"/>
                <w:szCs w:val="16"/>
                <w14:ligatures w14:val="none"/>
              </w:rPr>
            </w:pPr>
            <w:r w:rsidRPr="001678DE">
              <w:rPr>
                <w:rFonts w:ascii="Times New Roman" w:hAnsi="Times New Roman" w:eastAsia="Times New Roman" w:cs="Times New Roman"/>
                <w:b/>
                <w:bCs/>
                <w:kern w:val="0"/>
                <w:sz w:val="16"/>
                <w:szCs w:val="16"/>
                <w14:ligatures w14:val="none"/>
              </w:rPr>
              <w:t>E. Financial Capacity</w:t>
            </w:r>
          </w:p>
          <w:p w:rsidRPr="001678DE" w:rsidR="003940A2" w:rsidRDefault="003940A2" w14:paraId="3115DCDD" w14:textId="77777777">
            <w:pPr>
              <w:contextualSpacing/>
              <w:rPr>
                <w:rFonts w:ascii="Times New Roman" w:hAnsi="Times New Roman" w:eastAsia="Times New Roman" w:cs="Times New Roman"/>
                <w:kern w:val="0"/>
                <w:sz w:val="16"/>
                <w:szCs w:val="16"/>
                <w14:ligatures w14:val="none"/>
              </w:rPr>
            </w:pPr>
            <w:r w:rsidRPr="001678DE">
              <w:rPr>
                <w:rFonts w:ascii="Times New Roman" w:hAnsi="Times New Roman" w:eastAsia="Times New Roman" w:cs="Times New Roman"/>
                <w:kern w:val="0"/>
                <w:sz w:val="16"/>
                <w:szCs w:val="16"/>
                <w14:ligatures w14:val="none"/>
              </w:rPr>
              <w:t xml:space="preserve">       1. Audit</w:t>
            </w:r>
          </w:p>
          <w:p w:rsidRPr="001678DE" w:rsidR="003940A2" w:rsidRDefault="003940A2" w14:paraId="2EC6C674" w14:textId="77777777">
            <w:pPr>
              <w:contextualSpacing/>
              <w:rPr>
                <w:rFonts w:ascii="Times New Roman" w:hAnsi="Times New Roman" w:eastAsia="Times New Roman" w:cs="Times New Roman"/>
                <w:kern w:val="0"/>
                <w:sz w:val="16"/>
                <w:szCs w:val="16"/>
                <w14:ligatures w14:val="none"/>
              </w:rPr>
            </w:pPr>
            <w:r w:rsidRPr="001678DE">
              <w:rPr>
                <w:rFonts w:ascii="Times New Roman" w:hAnsi="Times New Roman" w:eastAsia="Times New Roman" w:cs="Times New Roman"/>
                <w:kern w:val="0"/>
                <w:sz w:val="16"/>
                <w:szCs w:val="16"/>
                <w14:ligatures w14:val="none"/>
              </w:rPr>
              <w:t xml:space="preserve">       2. Match Commitment</w:t>
            </w:r>
          </w:p>
          <w:p w:rsidRPr="001678DE" w:rsidR="003940A2" w:rsidRDefault="003940A2" w14:paraId="1AB82483" w14:textId="77777777">
            <w:pPr>
              <w:contextualSpacing/>
              <w:rPr>
                <w:rFonts w:ascii="Times New Roman" w:hAnsi="Times New Roman" w:eastAsia="Times New Roman" w:cs="Times New Roman"/>
                <w:b/>
                <w:bCs/>
                <w:kern w:val="0"/>
                <w:sz w:val="16"/>
                <w:szCs w:val="16"/>
                <w14:ligatures w14:val="none"/>
              </w:rPr>
            </w:pPr>
            <w:r w:rsidRPr="001678DE">
              <w:rPr>
                <w:rFonts w:ascii="Times New Roman" w:hAnsi="Times New Roman" w:eastAsia="Times New Roman" w:cs="Times New Roman"/>
                <w:kern w:val="0"/>
                <w:sz w:val="16"/>
                <w:szCs w:val="16"/>
                <w14:ligatures w14:val="none"/>
              </w:rPr>
              <w:t xml:space="preserve">       3. Detailed Budget</w:t>
            </w:r>
          </w:p>
        </w:tc>
        <w:tc>
          <w:tcPr>
            <w:tcW w:w="2610" w:type="dxa"/>
          </w:tcPr>
          <w:p w:rsidRPr="001678DE" w:rsidR="003940A2" w:rsidRDefault="003940A2" w14:paraId="255D7D4C" w14:textId="77777777">
            <w:pPr>
              <w:contextualSpacing/>
              <w:rPr>
                <w:rFonts w:ascii="Times New Roman" w:hAnsi="Times New Roman" w:eastAsia="Times New Roman" w:cs="Times New Roman"/>
                <w:kern w:val="0"/>
                <w:sz w:val="16"/>
                <w:szCs w:val="16"/>
                <w14:ligatures w14:val="none"/>
              </w:rPr>
            </w:pPr>
          </w:p>
          <w:p w:rsidRPr="001678DE" w:rsidR="003940A2" w:rsidRDefault="003940A2" w14:paraId="0E9C9FEF" w14:textId="77777777">
            <w:pPr>
              <w:contextualSpacing/>
              <w:rPr>
                <w:rFonts w:ascii="Times New Roman" w:hAnsi="Times New Roman" w:eastAsia="Times New Roman" w:cs="Times New Roman"/>
                <w:kern w:val="0"/>
                <w:sz w:val="16"/>
                <w:szCs w:val="16"/>
                <w14:ligatures w14:val="none"/>
              </w:rPr>
            </w:pPr>
            <w:r w:rsidRPr="001678DE">
              <w:rPr>
                <w:rFonts w:ascii="Times New Roman" w:hAnsi="Times New Roman" w:eastAsia="Times New Roman" w:cs="Times New Roman"/>
                <w:kern w:val="0"/>
                <w:sz w:val="16"/>
                <w:szCs w:val="16"/>
                <w14:ligatures w14:val="none"/>
              </w:rPr>
              <w:t>5 points</w:t>
            </w:r>
          </w:p>
          <w:p w:rsidRPr="001678DE" w:rsidR="003940A2" w:rsidRDefault="003940A2" w14:paraId="29B046B4" w14:textId="77777777">
            <w:pPr>
              <w:contextualSpacing/>
              <w:rPr>
                <w:rFonts w:ascii="Times New Roman" w:hAnsi="Times New Roman" w:eastAsia="Times New Roman" w:cs="Times New Roman"/>
                <w:kern w:val="0"/>
                <w:sz w:val="16"/>
                <w:szCs w:val="16"/>
                <w14:ligatures w14:val="none"/>
              </w:rPr>
            </w:pPr>
            <w:r w:rsidRPr="001678DE">
              <w:rPr>
                <w:rFonts w:ascii="Times New Roman" w:hAnsi="Times New Roman" w:eastAsia="Times New Roman" w:cs="Times New Roman"/>
                <w:kern w:val="0"/>
                <w:sz w:val="16"/>
                <w:szCs w:val="16"/>
                <w14:ligatures w14:val="none"/>
              </w:rPr>
              <w:t>5 points</w:t>
            </w:r>
          </w:p>
          <w:p w:rsidRPr="001678DE" w:rsidR="003940A2" w:rsidRDefault="003940A2" w14:paraId="6A9527AD" w14:textId="77777777">
            <w:pPr>
              <w:contextualSpacing/>
              <w:rPr>
                <w:rFonts w:ascii="Times New Roman" w:hAnsi="Times New Roman" w:eastAsia="Times New Roman" w:cs="Times New Roman"/>
                <w:kern w:val="0"/>
                <w:sz w:val="16"/>
                <w:szCs w:val="16"/>
                <w14:ligatures w14:val="none"/>
              </w:rPr>
            </w:pPr>
            <w:r w:rsidRPr="001678DE">
              <w:rPr>
                <w:rFonts w:ascii="Times New Roman" w:hAnsi="Times New Roman" w:eastAsia="Times New Roman" w:cs="Times New Roman"/>
                <w:kern w:val="0"/>
                <w:sz w:val="16"/>
                <w:szCs w:val="16"/>
                <w14:ligatures w14:val="none"/>
              </w:rPr>
              <w:t>5 points</w:t>
            </w:r>
          </w:p>
          <w:p w:rsidRPr="001678DE" w:rsidR="003940A2" w:rsidRDefault="003940A2" w14:paraId="77201234" w14:textId="77777777">
            <w:pPr>
              <w:contextualSpacing/>
              <w:jc w:val="center"/>
              <w:rPr>
                <w:rFonts w:ascii="Times New Roman" w:hAnsi="Times New Roman" w:eastAsia="Times New Roman" w:cs="Times New Roman"/>
                <w:kern w:val="0"/>
                <w:sz w:val="16"/>
                <w:szCs w:val="16"/>
                <w14:ligatures w14:val="none"/>
              </w:rPr>
            </w:pPr>
            <w:r w:rsidRPr="001678DE">
              <w:rPr>
                <w:rFonts w:ascii="Times New Roman" w:hAnsi="Times New Roman" w:eastAsia="Times New Roman" w:cs="Times New Roman"/>
                <w:b/>
                <w:bCs/>
                <w:kern w:val="0"/>
                <w:sz w:val="16"/>
                <w:szCs w:val="16"/>
                <w14:ligatures w14:val="none"/>
              </w:rPr>
              <w:t>Subtotal:</w:t>
            </w:r>
            <w:r w:rsidRPr="001678DE">
              <w:rPr>
                <w:rFonts w:ascii="Times New Roman" w:hAnsi="Times New Roman" w:eastAsia="Times New Roman" w:cs="Times New Roman"/>
                <w:kern w:val="0"/>
                <w:sz w:val="16"/>
                <w:szCs w:val="16"/>
                <w14:ligatures w14:val="none"/>
              </w:rPr>
              <w:t xml:space="preserve"> 15</w:t>
            </w:r>
          </w:p>
        </w:tc>
      </w:tr>
      <w:tr w:rsidRPr="00E67275" w:rsidR="003940A2" w:rsidTr="21A43191" w14:paraId="50E9F3F9" w14:textId="77777777">
        <w:tc>
          <w:tcPr>
            <w:tcW w:w="8725" w:type="dxa"/>
          </w:tcPr>
          <w:p w:rsidRPr="001678DE" w:rsidR="003940A2" w:rsidRDefault="003940A2" w14:paraId="2907C49C" w14:textId="77777777">
            <w:pPr>
              <w:rPr>
                <w:rFonts w:ascii="Times New Roman" w:hAnsi="Times New Roman" w:eastAsia="Times New Roman" w:cs="Times New Roman"/>
                <w:b/>
                <w:bCs/>
                <w:kern w:val="0"/>
                <w:sz w:val="16"/>
                <w:szCs w:val="16"/>
                <w14:ligatures w14:val="none"/>
              </w:rPr>
            </w:pPr>
            <w:r w:rsidRPr="001678DE">
              <w:rPr>
                <w:rFonts w:ascii="Times New Roman" w:hAnsi="Times New Roman" w:eastAsia="Times New Roman" w:cs="Times New Roman"/>
                <w:b/>
                <w:bCs/>
                <w:kern w:val="0"/>
                <w:sz w:val="16"/>
                <w:szCs w:val="16"/>
                <w14:ligatures w14:val="none"/>
              </w:rPr>
              <w:t>F. Coordination</w:t>
            </w:r>
          </w:p>
          <w:p w:rsidRPr="001678DE" w:rsidR="003940A2" w:rsidRDefault="003940A2" w14:paraId="2A0E6C0A" w14:textId="77777777">
            <w:pPr>
              <w:rPr>
                <w:rFonts w:ascii="Times New Roman" w:hAnsi="Times New Roman" w:eastAsia="Times New Roman" w:cs="Times New Roman"/>
                <w:kern w:val="0"/>
                <w:sz w:val="16"/>
                <w:szCs w:val="16"/>
                <w14:ligatures w14:val="none"/>
              </w:rPr>
            </w:pPr>
            <w:r w:rsidRPr="001678DE">
              <w:rPr>
                <w:rFonts w:ascii="Times New Roman" w:hAnsi="Times New Roman" w:eastAsia="Times New Roman" w:cs="Times New Roman"/>
                <w:kern w:val="0"/>
                <w:sz w:val="16"/>
                <w:szCs w:val="16"/>
                <w14:ligatures w14:val="none"/>
              </w:rPr>
              <w:t xml:space="preserve">       1. Leveraging Housing Resources/Partnerships</w:t>
            </w:r>
          </w:p>
          <w:p w:rsidRPr="001678DE" w:rsidR="003940A2" w:rsidRDefault="003940A2" w14:paraId="06538D89" w14:textId="77777777">
            <w:pPr>
              <w:rPr>
                <w:rFonts w:ascii="Times New Roman" w:hAnsi="Times New Roman" w:eastAsia="Times New Roman" w:cs="Times New Roman"/>
                <w:kern w:val="0"/>
                <w:sz w:val="16"/>
                <w:szCs w:val="16"/>
                <w14:ligatures w14:val="none"/>
              </w:rPr>
            </w:pPr>
            <w:r w:rsidRPr="001678DE">
              <w:rPr>
                <w:rFonts w:ascii="Times New Roman" w:hAnsi="Times New Roman" w:eastAsia="Times New Roman" w:cs="Times New Roman"/>
                <w:kern w:val="0"/>
                <w:sz w:val="16"/>
                <w:szCs w:val="16"/>
                <w14:ligatures w14:val="none"/>
              </w:rPr>
              <w:t xml:space="preserve">       2. Leveraging Healthcare and Mainstream Resources/Partnerships</w:t>
            </w:r>
          </w:p>
          <w:p w:rsidRPr="001678DE" w:rsidR="003940A2" w:rsidRDefault="003940A2" w14:paraId="4E696256" w14:textId="77777777">
            <w:pPr>
              <w:rPr>
                <w:rFonts w:ascii="Times New Roman" w:hAnsi="Times New Roman" w:eastAsia="Times New Roman" w:cs="Times New Roman"/>
                <w:kern w:val="0"/>
                <w:sz w:val="16"/>
                <w:szCs w:val="16"/>
                <w14:ligatures w14:val="none"/>
              </w:rPr>
            </w:pPr>
            <w:r w:rsidRPr="001678DE">
              <w:rPr>
                <w:rFonts w:ascii="Times New Roman" w:hAnsi="Times New Roman" w:eastAsia="Times New Roman" w:cs="Times New Roman"/>
                <w:kern w:val="0"/>
                <w:sz w:val="16"/>
                <w:szCs w:val="16"/>
                <w14:ligatures w14:val="none"/>
              </w:rPr>
              <w:t xml:space="preserve">       3. Street Outreach Implementation and Encampment Reduction</w:t>
            </w:r>
          </w:p>
          <w:p w:rsidRPr="001678DE" w:rsidR="003940A2" w:rsidRDefault="003940A2" w14:paraId="3BEE6578" w14:textId="77777777">
            <w:pPr>
              <w:rPr>
                <w:rFonts w:ascii="Times New Roman" w:hAnsi="Times New Roman" w:eastAsia="Times New Roman" w:cs="Times New Roman"/>
                <w:kern w:val="0"/>
                <w:sz w:val="16"/>
                <w:szCs w:val="16"/>
                <w14:ligatures w14:val="none"/>
              </w:rPr>
            </w:pPr>
            <w:r w:rsidRPr="001678DE">
              <w:rPr>
                <w:rFonts w:ascii="Times New Roman" w:hAnsi="Times New Roman" w:eastAsia="Times New Roman" w:cs="Times New Roman"/>
                <w:kern w:val="0"/>
                <w:sz w:val="16"/>
                <w:szCs w:val="16"/>
                <w14:ligatures w14:val="none"/>
              </w:rPr>
              <w:t xml:space="preserve">       4. Involvement of individuals with lived experience of homelessness</w:t>
            </w:r>
          </w:p>
          <w:p w:rsidRPr="001678DE" w:rsidR="003940A2" w:rsidRDefault="003940A2" w14:paraId="43B77978" w14:textId="77777777">
            <w:pPr>
              <w:rPr>
                <w:rFonts w:ascii="Times New Roman" w:hAnsi="Times New Roman" w:eastAsia="Times New Roman" w:cs="Times New Roman"/>
                <w:kern w:val="0"/>
                <w:sz w:val="16"/>
                <w:szCs w:val="16"/>
                <w14:ligatures w14:val="none"/>
              </w:rPr>
            </w:pPr>
            <w:r w:rsidRPr="001678DE">
              <w:rPr>
                <w:rFonts w:ascii="Times New Roman" w:hAnsi="Times New Roman" w:eastAsia="Times New Roman" w:cs="Times New Roman"/>
                <w:kern w:val="0"/>
                <w:sz w:val="16"/>
                <w:szCs w:val="16"/>
                <w14:ligatures w14:val="none"/>
              </w:rPr>
              <w:t xml:space="preserve">       5. Cooperation with Law Enforcement/Public Safety Organization</w:t>
            </w:r>
          </w:p>
          <w:p w:rsidRPr="001678DE" w:rsidR="003940A2" w:rsidRDefault="003940A2" w14:paraId="70BBD85E" w14:textId="77777777">
            <w:pPr>
              <w:rPr>
                <w:rFonts w:ascii="Times New Roman" w:hAnsi="Times New Roman" w:eastAsia="Times New Roman" w:cs="Times New Roman"/>
                <w:kern w:val="0"/>
                <w:sz w:val="16"/>
                <w:szCs w:val="16"/>
                <w14:ligatures w14:val="none"/>
              </w:rPr>
            </w:pPr>
            <w:r w:rsidRPr="001678DE">
              <w:rPr>
                <w:rFonts w:ascii="Times New Roman" w:hAnsi="Times New Roman" w:eastAsia="Times New Roman" w:cs="Times New Roman"/>
                <w:kern w:val="0"/>
                <w:sz w:val="16"/>
                <w:szCs w:val="16"/>
                <w14:ligatures w14:val="none"/>
              </w:rPr>
              <w:t xml:space="preserve">       6. Coordination with Planning Efforts to Prevent Homelessness from Public Systems</w:t>
            </w:r>
          </w:p>
          <w:p w:rsidRPr="001678DE" w:rsidR="003940A2" w:rsidRDefault="003940A2" w14:paraId="71687DF0" w14:textId="77777777">
            <w:pPr>
              <w:rPr>
                <w:rFonts w:ascii="Times New Roman" w:hAnsi="Times New Roman" w:eastAsia="Times New Roman" w:cs="Times New Roman"/>
                <w:kern w:val="0"/>
                <w:sz w:val="16"/>
                <w:szCs w:val="16"/>
                <w14:ligatures w14:val="none"/>
              </w:rPr>
            </w:pPr>
            <w:r w:rsidRPr="001678DE">
              <w:rPr>
                <w:rFonts w:ascii="Times New Roman" w:hAnsi="Times New Roman" w:eastAsia="Times New Roman" w:cs="Times New Roman"/>
                <w:kern w:val="0"/>
                <w:sz w:val="16"/>
                <w:szCs w:val="16"/>
                <w14:ligatures w14:val="none"/>
              </w:rPr>
              <w:t xml:space="preserve">       7. Collaboration Related to Children and Youth</w:t>
            </w:r>
          </w:p>
          <w:p w:rsidRPr="001678DE" w:rsidR="003940A2" w:rsidRDefault="003940A2" w14:paraId="50B460B0" w14:textId="77777777">
            <w:pPr>
              <w:rPr>
                <w:rFonts w:ascii="Times New Roman" w:hAnsi="Times New Roman" w:eastAsia="Times New Roman" w:cs="Times New Roman"/>
                <w:kern w:val="0"/>
                <w:sz w:val="16"/>
                <w:szCs w:val="16"/>
                <w14:ligatures w14:val="none"/>
              </w:rPr>
            </w:pPr>
            <w:r w:rsidRPr="001678DE">
              <w:rPr>
                <w:rFonts w:ascii="Times New Roman" w:hAnsi="Times New Roman" w:eastAsia="Times New Roman" w:cs="Times New Roman"/>
                <w:kern w:val="0"/>
                <w:sz w:val="16"/>
                <w:szCs w:val="16"/>
                <w14:ligatures w14:val="none"/>
              </w:rPr>
              <w:t xml:space="preserve">       8. Coordination with Veteran Organizations</w:t>
            </w:r>
          </w:p>
          <w:p w:rsidRPr="001678DE" w:rsidR="003940A2" w:rsidRDefault="003940A2" w14:paraId="32EE2D8F" w14:textId="77777777">
            <w:pPr>
              <w:rPr>
                <w:rFonts w:ascii="Times New Roman" w:hAnsi="Times New Roman" w:eastAsia="Times New Roman" w:cs="Times New Roman"/>
                <w:kern w:val="0"/>
                <w:sz w:val="16"/>
                <w:szCs w:val="16"/>
                <w14:ligatures w14:val="none"/>
              </w:rPr>
            </w:pPr>
            <w:r w:rsidRPr="001678DE">
              <w:rPr>
                <w:rFonts w:ascii="Times New Roman" w:hAnsi="Times New Roman" w:eastAsia="Times New Roman" w:cs="Times New Roman"/>
                <w:kern w:val="0"/>
                <w:sz w:val="16"/>
                <w:szCs w:val="16"/>
                <w14:ligatures w14:val="none"/>
              </w:rPr>
              <w:t xml:space="preserve">       9. Coordination with Victim Service Providers</w:t>
            </w:r>
          </w:p>
          <w:p w:rsidRPr="001678DE" w:rsidR="003940A2" w:rsidRDefault="003940A2" w14:paraId="765696D2" w14:textId="77777777">
            <w:pPr>
              <w:rPr>
                <w:rFonts w:ascii="Times New Roman" w:hAnsi="Times New Roman" w:eastAsia="Times New Roman" w:cs="Times New Roman"/>
                <w:kern w:val="0"/>
                <w:sz w:val="16"/>
                <w:szCs w:val="16"/>
                <w14:ligatures w14:val="none"/>
              </w:rPr>
            </w:pPr>
            <w:r w:rsidRPr="001678DE">
              <w:rPr>
                <w:rFonts w:ascii="Times New Roman" w:hAnsi="Times New Roman" w:eastAsia="Times New Roman" w:cs="Times New Roman"/>
                <w:kern w:val="0"/>
                <w:sz w:val="16"/>
                <w:szCs w:val="16"/>
                <w14:ligatures w14:val="none"/>
              </w:rPr>
              <w:t xml:space="preserve">      10. Partnering with Public Housing Agencies</w:t>
            </w:r>
          </w:p>
          <w:p w:rsidRPr="001678DE" w:rsidR="003940A2" w:rsidP="3E8219BC" w:rsidRDefault="003940A2" w14:paraId="05D3D1D9" w14:textId="77777777">
            <w:pPr>
              <w:rPr>
                <w:rFonts w:ascii="Times New Roman" w:hAnsi="Times New Roman" w:eastAsia="Times New Roman" w:cs="Times New Roman"/>
                <w:b/>
                <w:bCs/>
                <w:sz w:val="16"/>
                <w:szCs w:val="16"/>
              </w:rPr>
            </w:pPr>
            <w:r w:rsidRPr="001678DE">
              <w:rPr>
                <w:rFonts w:ascii="Times New Roman" w:hAnsi="Times New Roman" w:eastAsia="Times New Roman" w:cs="Times New Roman"/>
                <w:kern w:val="0"/>
                <w:sz w:val="16"/>
                <w:szCs w:val="16"/>
                <w14:ligatures w14:val="none"/>
              </w:rPr>
              <w:t xml:space="preserve">      11. CoC Participation</w:t>
            </w:r>
          </w:p>
          <w:p w:rsidRPr="001678DE" w:rsidR="003940A2" w:rsidP="21A43191" w:rsidRDefault="2F5F8362" w14:paraId="3BE70BA6" w14:textId="1E0E8A91">
            <w:pPr>
              <w:rPr>
                <w:rFonts w:ascii="Times New Roman" w:hAnsi="Times New Roman" w:eastAsia="Times New Roman" w:cs="Times New Roman"/>
                <w:sz w:val="16"/>
                <w:szCs w:val="16"/>
              </w:rPr>
            </w:pPr>
            <w:r w:rsidRPr="21A43191">
              <w:rPr>
                <w:rFonts w:ascii="Times New Roman" w:hAnsi="Times New Roman" w:eastAsia="Times New Roman" w:cs="Times New Roman"/>
                <w:sz w:val="16"/>
                <w:szCs w:val="16"/>
              </w:rPr>
              <w:t xml:space="preserve">     12. Coordination/Access to Treatment &amp; Recovery Services </w:t>
            </w:r>
          </w:p>
          <w:p w:rsidRPr="001678DE" w:rsidR="003940A2" w:rsidP="21A43191" w:rsidRDefault="2F5F8362" w14:paraId="72E4E841" w14:textId="1A1422F1">
            <w:pPr>
              <w:rPr>
                <w:rFonts w:ascii="Times New Roman" w:hAnsi="Times New Roman" w:eastAsia="Times New Roman" w:cs="Times New Roman"/>
                <w:sz w:val="16"/>
                <w:szCs w:val="16"/>
              </w:rPr>
            </w:pPr>
            <w:r w:rsidRPr="21A43191">
              <w:rPr>
                <w:rFonts w:ascii="Times New Roman" w:hAnsi="Times New Roman" w:eastAsia="Times New Roman" w:cs="Times New Roman"/>
                <w:sz w:val="16"/>
                <w:szCs w:val="16"/>
              </w:rPr>
              <w:t xml:space="preserve">     13. Workforce Development Coordination/Partnership</w:t>
            </w:r>
          </w:p>
        </w:tc>
        <w:tc>
          <w:tcPr>
            <w:tcW w:w="2610" w:type="dxa"/>
          </w:tcPr>
          <w:p w:rsidR="00A31AB9" w:rsidP="2A09B044" w:rsidRDefault="00A31AB9" w14:paraId="5506672E" w14:textId="77777777">
            <w:pPr>
              <w:contextualSpacing/>
              <w:rPr>
                <w:rFonts w:ascii="Times New Roman" w:hAnsi="Times New Roman" w:eastAsia="Times New Roman" w:cs="Times New Roman"/>
                <w:kern w:val="0"/>
                <w:sz w:val="16"/>
                <w:szCs w:val="16"/>
                <w14:ligatures w14:val="none"/>
              </w:rPr>
            </w:pPr>
          </w:p>
          <w:p w:rsidRPr="001678DE" w:rsidR="001678DE" w:rsidP="2A09B044" w:rsidRDefault="2FBF1144" w14:paraId="52D546CF" w14:textId="6CD57C17">
            <w:pPr>
              <w:contextualSpacing/>
              <w:rPr>
                <w:rFonts w:ascii="Times New Roman" w:hAnsi="Times New Roman" w:eastAsia="Times New Roman" w:cs="Times New Roman"/>
                <w:kern w:val="0"/>
                <w:sz w:val="16"/>
                <w:szCs w:val="16"/>
                <w14:ligatures w14:val="none"/>
              </w:rPr>
            </w:pPr>
            <w:r w:rsidRPr="001678DE">
              <w:rPr>
                <w:rFonts w:ascii="Times New Roman" w:hAnsi="Times New Roman" w:eastAsia="Times New Roman" w:cs="Times New Roman"/>
                <w:kern w:val="0"/>
                <w:sz w:val="16"/>
                <w:szCs w:val="16"/>
                <w14:ligatures w14:val="none"/>
              </w:rPr>
              <w:t>5</w:t>
            </w:r>
            <w:r w:rsidRPr="001678DE" w:rsidR="00F2320A">
              <w:rPr>
                <w:rFonts w:ascii="Times New Roman" w:hAnsi="Times New Roman" w:eastAsia="Times New Roman" w:cs="Times New Roman"/>
                <w:kern w:val="0"/>
                <w:sz w:val="16"/>
                <w:szCs w:val="16"/>
                <w14:ligatures w14:val="none"/>
              </w:rPr>
              <w:t xml:space="preserve"> </w:t>
            </w:r>
            <w:r w:rsidRPr="001678DE" w:rsidR="003940A2">
              <w:rPr>
                <w:rFonts w:ascii="Times New Roman" w:hAnsi="Times New Roman" w:eastAsia="Times New Roman" w:cs="Times New Roman"/>
                <w:kern w:val="0"/>
                <w:sz w:val="16"/>
                <w:szCs w:val="16"/>
                <w14:ligatures w14:val="none"/>
              </w:rPr>
              <w:t xml:space="preserve">points </w:t>
            </w:r>
          </w:p>
          <w:p w:rsidRPr="001678DE" w:rsidR="003940A2" w:rsidP="2A09B044" w:rsidRDefault="0C9AABED" w14:paraId="02B83F4D" w14:textId="618A9903">
            <w:pPr>
              <w:contextualSpacing/>
              <w:rPr>
                <w:rFonts w:ascii="Times New Roman" w:hAnsi="Times New Roman" w:eastAsia="Times New Roman" w:cs="Times New Roman"/>
                <w:kern w:val="0"/>
                <w:sz w:val="16"/>
                <w:szCs w:val="16"/>
                <w14:ligatures w14:val="none"/>
              </w:rPr>
            </w:pPr>
            <w:r w:rsidRPr="001678DE">
              <w:rPr>
                <w:rFonts w:ascii="Times New Roman" w:hAnsi="Times New Roman" w:eastAsia="Times New Roman" w:cs="Times New Roman"/>
                <w:kern w:val="0"/>
                <w:sz w:val="16"/>
                <w:szCs w:val="16"/>
                <w14:ligatures w14:val="none"/>
              </w:rPr>
              <w:t>5</w:t>
            </w:r>
            <w:r w:rsidRPr="001678DE" w:rsidR="00F2320A">
              <w:rPr>
                <w:rFonts w:ascii="Times New Roman" w:hAnsi="Times New Roman" w:eastAsia="Times New Roman" w:cs="Times New Roman"/>
                <w:kern w:val="0"/>
                <w:sz w:val="16"/>
                <w:szCs w:val="16"/>
                <w14:ligatures w14:val="none"/>
              </w:rPr>
              <w:t xml:space="preserve"> </w:t>
            </w:r>
            <w:r w:rsidRPr="001678DE" w:rsidR="003940A2">
              <w:rPr>
                <w:rFonts w:ascii="Times New Roman" w:hAnsi="Times New Roman" w:eastAsia="Times New Roman" w:cs="Times New Roman"/>
                <w:kern w:val="0"/>
                <w:sz w:val="16"/>
                <w:szCs w:val="16"/>
                <w14:ligatures w14:val="none"/>
              </w:rPr>
              <w:t>points</w:t>
            </w:r>
          </w:p>
          <w:p w:rsidRPr="001678DE" w:rsidR="003940A2" w:rsidP="2A09B044" w:rsidRDefault="47E1DFB7" w14:paraId="71611F8C" w14:textId="4F135E6E">
            <w:pPr>
              <w:contextualSpacing/>
              <w:rPr>
                <w:rFonts w:ascii="Times New Roman" w:hAnsi="Times New Roman" w:eastAsia="Times New Roman" w:cs="Times New Roman"/>
                <w:kern w:val="0"/>
                <w:sz w:val="16"/>
                <w:szCs w:val="16"/>
                <w14:ligatures w14:val="none"/>
              </w:rPr>
            </w:pPr>
            <w:r w:rsidRPr="001678DE">
              <w:rPr>
                <w:rFonts w:ascii="Times New Roman" w:hAnsi="Times New Roman" w:eastAsia="Times New Roman" w:cs="Times New Roman"/>
                <w:kern w:val="0"/>
                <w:sz w:val="16"/>
                <w:szCs w:val="16"/>
                <w14:ligatures w14:val="none"/>
              </w:rPr>
              <w:t>5</w:t>
            </w:r>
            <w:r w:rsidRPr="001678DE" w:rsidR="00F2320A">
              <w:rPr>
                <w:rFonts w:ascii="Times New Roman" w:hAnsi="Times New Roman" w:eastAsia="Times New Roman" w:cs="Times New Roman"/>
                <w:kern w:val="0"/>
                <w:sz w:val="16"/>
                <w:szCs w:val="16"/>
                <w14:ligatures w14:val="none"/>
              </w:rPr>
              <w:t xml:space="preserve"> </w:t>
            </w:r>
            <w:r w:rsidRPr="001678DE" w:rsidR="003940A2">
              <w:rPr>
                <w:rFonts w:ascii="Times New Roman" w:hAnsi="Times New Roman" w:eastAsia="Times New Roman" w:cs="Times New Roman"/>
                <w:kern w:val="0"/>
                <w:sz w:val="16"/>
                <w:szCs w:val="16"/>
                <w14:ligatures w14:val="none"/>
              </w:rPr>
              <w:t>points</w:t>
            </w:r>
          </w:p>
          <w:p w:rsidRPr="001678DE" w:rsidR="003940A2" w:rsidRDefault="003940A2" w14:paraId="36042F01" w14:textId="77777777">
            <w:pPr>
              <w:contextualSpacing/>
              <w:rPr>
                <w:rFonts w:ascii="Times New Roman" w:hAnsi="Times New Roman" w:eastAsia="Times New Roman" w:cs="Times New Roman"/>
                <w:kern w:val="0"/>
                <w:sz w:val="16"/>
                <w:szCs w:val="16"/>
                <w14:ligatures w14:val="none"/>
              </w:rPr>
            </w:pPr>
            <w:r w:rsidRPr="001678DE">
              <w:rPr>
                <w:rFonts w:ascii="Times New Roman" w:hAnsi="Times New Roman" w:eastAsia="Times New Roman" w:cs="Times New Roman"/>
                <w:kern w:val="0"/>
                <w:sz w:val="16"/>
                <w:szCs w:val="16"/>
                <w14:ligatures w14:val="none"/>
              </w:rPr>
              <w:t>2 points</w:t>
            </w:r>
          </w:p>
          <w:p w:rsidRPr="001678DE" w:rsidR="003940A2" w:rsidRDefault="003940A2" w14:paraId="598C0E8E" w14:textId="77777777">
            <w:pPr>
              <w:contextualSpacing/>
              <w:rPr>
                <w:rFonts w:ascii="Times New Roman" w:hAnsi="Times New Roman" w:eastAsia="Times New Roman" w:cs="Times New Roman"/>
                <w:kern w:val="0"/>
                <w:sz w:val="16"/>
                <w:szCs w:val="16"/>
                <w14:ligatures w14:val="none"/>
              </w:rPr>
            </w:pPr>
            <w:r w:rsidRPr="001678DE">
              <w:rPr>
                <w:rFonts w:ascii="Times New Roman" w:hAnsi="Times New Roman" w:eastAsia="Times New Roman" w:cs="Times New Roman"/>
                <w:kern w:val="0"/>
                <w:sz w:val="16"/>
                <w:szCs w:val="16"/>
                <w14:ligatures w14:val="none"/>
              </w:rPr>
              <w:t>2 points</w:t>
            </w:r>
          </w:p>
          <w:p w:rsidRPr="001678DE" w:rsidR="003940A2" w:rsidRDefault="003940A2" w14:paraId="6D174B94" w14:textId="77777777">
            <w:pPr>
              <w:contextualSpacing/>
              <w:rPr>
                <w:rFonts w:ascii="Times New Roman" w:hAnsi="Times New Roman" w:eastAsia="Times New Roman" w:cs="Times New Roman"/>
                <w:kern w:val="0"/>
                <w:sz w:val="16"/>
                <w:szCs w:val="16"/>
                <w14:ligatures w14:val="none"/>
              </w:rPr>
            </w:pPr>
            <w:r w:rsidRPr="001678DE">
              <w:rPr>
                <w:rFonts w:ascii="Times New Roman" w:hAnsi="Times New Roman" w:eastAsia="Times New Roman" w:cs="Times New Roman"/>
                <w:kern w:val="0"/>
                <w:sz w:val="16"/>
                <w:szCs w:val="16"/>
                <w14:ligatures w14:val="none"/>
              </w:rPr>
              <w:t>2 points</w:t>
            </w:r>
          </w:p>
          <w:p w:rsidRPr="001678DE" w:rsidR="003940A2" w:rsidRDefault="003940A2" w14:paraId="31BB5F7B" w14:textId="77777777">
            <w:pPr>
              <w:contextualSpacing/>
              <w:rPr>
                <w:rFonts w:ascii="Times New Roman" w:hAnsi="Times New Roman" w:eastAsia="Times New Roman" w:cs="Times New Roman"/>
                <w:kern w:val="0"/>
                <w:sz w:val="16"/>
                <w:szCs w:val="16"/>
                <w14:ligatures w14:val="none"/>
              </w:rPr>
            </w:pPr>
            <w:r w:rsidRPr="001678DE">
              <w:rPr>
                <w:rFonts w:ascii="Times New Roman" w:hAnsi="Times New Roman" w:eastAsia="Times New Roman" w:cs="Times New Roman"/>
                <w:kern w:val="0"/>
                <w:sz w:val="16"/>
                <w:szCs w:val="16"/>
                <w14:ligatures w14:val="none"/>
              </w:rPr>
              <w:t>2 points</w:t>
            </w:r>
          </w:p>
          <w:p w:rsidRPr="001678DE" w:rsidR="003940A2" w:rsidRDefault="003940A2" w14:paraId="7C4ACF1E" w14:textId="77777777">
            <w:pPr>
              <w:contextualSpacing/>
              <w:rPr>
                <w:rFonts w:ascii="Times New Roman" w:hAnsi="Times New Roman" w:eastAsia="Times New Roman" w:cs="Times New Roman"/>
                <w:kern w:val="0"/>
                <w:sz w:val="16"/>
                <w:szCs w:val="16"/>
                <w14:ligatures w14:val="none"/>
              </w:rPr>
            </w:pPr>
            <w:r w:rsidRPr="001678DE">
              <w:rPr>
                <w:rFonts w:ascii="Times New Roman" w:hAnsi="Times New Roman" w:eastAsia="Times New Roman" w:cs="Times New Roman"/>
                <w:kern w:val="0"/>
                <w:sz w:val="16"/>
                <w:szCs w:val="16"/>
                <w14:ligatures w14:val="none"/>
              </w:rPr>
              <w:t>2 points</w:t>
            </w:r>
          </w:p>
          <w:p w:rsidRPr="001678DE" w:rsidR="003940A2" w:rsidRDefault="003940A2" w14:paraId="5CF89F24" w14:textId="77777777">
            <w:pPr>
              <w:contextualSpacing/>
              <w:rPr>
                <w:rFonts w:ascii="Times New Roman" w:hAnsi="Times New Roman" w:eastAsia="Times New Roman" w:cs="Times New Roman"/>
                <w:kern w:val="0"/>
                <w:sz w:val="16"/>
                <w:szCs w:val="16"/>
                <w14:ligatures w14:val="none"/>
              </w:rPr>
            </w:pPr>
            <w:r w:rsidRPr="001678DE">
              <w:rPr>
                <w:rFonts w:ascii="Times New Roman" w:hAnsi="Times New Roman" w:eastAsia="Times New Roman" w:cs="Times New Roman"/>
                <w:kern w:val="0"/>
                <w:sz w:val="16"/>
                <w:szCs w:val="16"/>
                <w14:ligatures w14:val="none"/>
              </w:rPr>
              <w:t>2 points</w:t>
            </w:r>
          </w:p>
          <w:p w:rsidRPr="001678DE" w:rsidR="003940A2" w:rsidRDefault="003940A2" w14:paraId="48FE21FC" w14:textId="77777777">
            <w:pPr>
              <w:contextualSpacing/>
              <w:rPr>
                <w:rFonts w:ascii="Times New Roman" w:hAnsi="Times New Roman" w:eastAsia="Times New Roman" w:cs="Times New Roman"/>
                <w:kern w:val="0"/>
                <w:sz w:val="16"/>
                <w:szCs w:val="16"/>
                <w14:ligatures w14:val="none"/>
              </w:rPr>
            </w:pPr>
            <w:r w:rsidRPr="001678DE">
              <w:rPr>
                <w:rFonts w:ascii="Times New Roman" w:hAnsi="Times New Roman" w:eastAsia="Times New Roman" w:cs="Times New Roman"/>
                <w:kern w:val="0"/>
                <w:sz w:val="16"/>
                <w:szCs w:val="16"/>
                <w14:ligatures w14:val="none"/>
              </w:rPr>
              <w:t>2 points</w:t>
            </w:r>
          </w:p>
          <w:p w:rsidRPr="001678DE" w:rsidR="003940A2" w:rsidP="2A09B044" w:rsidRDefault="003940A2" w14:paraId="28B7A3B5" w14:textId="77777777">
            <w:pPr>
              <w:contextualSpacing/>
              <w:rPr>
                <w:rFonts w:ascii="Times New Roman" w:hAnsi="Times New Roman" w:eastAsia="Times New Roman" w:cs="Times New Roman"/>
                <w:sz w:val="16"/>
                <w:szCs w:val="16"/>
              </w:rPr>
            </w:pPr>
            <w:r w:rsidRPr="001678DE">
              <w:rPr>
                <w:rFonts w:ascii="Times New Roman" w:hAnsi="Times New Roman" w:eastAsia="Times New Roman" w:cs="Times New Roman"/>
                <w:kern w:val="0"/>
                <w:sz w:val="16"/>
                <w:szCs w:val="16"/>
                <w14:ligatures w14:val="none"/>
              </w:rPr>
              <w:t>1 point</w:t>
            </w:r>
          </w:p>
          <w:p w:rsidRPr="001678DE" w:rsidR="003940A2" w:rsidP="2A09B044" w:rsidRDefault="00A31AB9" w14:paraId="465D19B1" w14:textId="2EA9EF6C">
            <w:pPr>
              <w:contextualSpacing/>
              <w:rPr>
                <w:rFonts w:ascii="Times New Roman" w:hAnsi="Times New Roman" w:eastAsia="Times New Roman" w:cs="Times New Roman"/>
                <w:sz w:val="16"/>
                <w:szCs w:val="16"/>
              </w:rPr>
            </w:pPr>
            <w:r>
              <w:rPr>
                <w:rFonts w:ascii="Times New Roman" w:hAnsi="Times New Roman" w:eastAsia="Times New Roman" w:cs="Times New Roman"/>
                <w:sz w:val="16"/>
                <w:szCs w:val="16"/>
              </w:rPr>
              <w:t>5</w:t>
            </w:r>
            <w:r w:rsidRPr="2A09B044" w:rsidR="200716A4">
              <w:rPr>
                <w:rFonts w:ascii="Times New Roman" w:hAnsi="Times New Roman" w:eastAsia="Times New Roman" w:cs="Times New Roman"/>
                <w:sz w:val="16"/>
                <w:szCs w:val="16"/>
              </w:rPr>
              <w:t xml:space="preserve"> point</w:t>
            </w:r>
            <w:r>
              <w:rPr>
                <w:rFonts w:ascii="Times New Roman" w:hAnsi="Times New Roman" w:eastAsia="Times New Roman" w:cs="Times New Roman"/>
                <w:sz w:val="16"/>
                <w:szCs w:val="16"/>
              </w:rPr>
              <w:t>s</w:t>
            </w:r>
          </w:p>
          <w:p w:rsidRPr="001678DE" w:rsidR="003940A2" w:rsidP="2A09B044" w:rsidRDefault="200716A4" w14:paraId="1D938DA8" w14:textId="2C2F91C1">
            <w:pPr>
              <w:contextualSpacing/>
              <w:rPr>
                <w:rFonts w:ascii="Times New Roman" w:hAnsi="Times New Roman" w:eastAsia="Times New Roman" w:cs="Times New Roman"/>
                <w:sz w:val="16"/>
                <w:szCs w:val="16"/>
              </w:rPr>
            </w:pPr>
            <w:r w:rsidRPr="2A09B044">
              <w:rPr>
                <w:rFonts w:ascii="Times New Roman" w:hAnsi="Times New Roman" w:eastAsia="Times New Roman" w:cs="Times New Roman"/>
                <w:sz w:val="16"/>
                <w:szCs w:val="16"/>
              </w:rPr>
              <w:t>5 points</w:t>
            </w:r>
          </w:p>
          <w:p w:rsidRPr="001678DE" w:rsidR="003940A2" w:rsidP="2A09B044" w:rsidRDefault="003940A2" w14:paraId="47B924EB" w14:textId="4B163988">
            <w:pPr>
              <w:contextualSpacing/>
              <w:rPr>
                <w:rFonts w:ascii="Times New Roman" w:hAnsi="Times New Roman" w:eastAsia="Times New Roman" w:cs="Times New Roman"/>
                <w:sz w:val="16"/>
                <w:szCs w:val="16"/>
              </w:rPr>
            </w:pPr>
          </w:p>
          <w:p w:rsidRPr="001678DE" w:rsidR="003940A2" w:rsidP="2A09B044" w:rsidRDefault="003940A2" w14:paraId="054CD9D9" w14:textId="4FD8B4F9">
            <w:pPr>
              <w:contextualSpacing/>
              <w:jc w:val="center"/>
              <w:rPr>
                <w:rFonts w:ascii="Times New Roman" w:hAnsi="Times New Roman" w:eastAsia="Times New Roman" w:cs="Times New Roman"/>
                <w:b/>
                <w:bCs/>
                <w:sz w:val="16"/>
                <w:szCs w:val="16"/>
              </w:rPr>
            </w:pPr>
          </w:p>
          <w:p w:rsidRPr="001678DE" w:rsidR="003940A2" w:rsidP="2A09B044" w:rsidRDefault="003940A2" w14:paraId="6B7F72E1" w14:textId="6831079D">
            <w:pPr>
              <w:contextualSpacing/>
              <w:jc w:val="center"/>
              <w:rPr>
                <w:rFonts w:ascii="Times New Roman" w:hAnsi="Times New Roman" w:eastAsia="Times New Roman" w:cs="Times New Roman"/>
                <w:b/>
                <w:bCs/>
                <w:sz w:val="16"/>
                <w:szCs w:val="16"/>
              </w:rPr>
            </w:pPr>
          </w:p>
          <w:p w:rsidRPr="001678DE" w:rsidR="003940A2" w:rsidP="2A09B044" w:rsidRDefault="003940A2" w14:paraId="68C1060B" w14:textId="50254E14">
            <w:pPr>
              <w:contextualSpacing/>
              <w:jc w:val="center"/>
              <w:rPr>
                <w:rFonts w:ascii="Times New Roman" w:hAnsi="Times New Roman" w:eastAsia="Times New Roman" w:cs="Times New Roman"/>
                <w:b/>
                <w:bCs/>
                <w:kern w:val="0"/>
                <w:sz w:val="16"/>
                <w:szCs w:val="16"/>
                <w14:ligatures w14:val="none"/>
              </w:rPr>
            </w:pPr>
          </w:p>
          <w:p w:rsidRPr="001678DE" w:rsidR="003940A2" w:rsidP="2A09B044" w:rsidRDefault="003940A2" w14:paraId="0FBC9698" w14:textId="64A256DC">
            <w:pPr>
              <w:contextualSpacing/>
              <w:jc w:val="center"/>
              <w:rPr>
                <w:rFonts w:ascii="Times New Roman" w:hAnsi="Times New Roman" w:eastAsia="Times New Roman" w:cs="Times New Roman"/>
                <w:kern w:val="0"/>
                <w:sz w:val="16"/>
                <w:szCs w:val="16"/>
                <w14:ligatures w14:val="none"/>
              </w:rPr>
            </w:pPr>
            <w:r w:rsidRPr="001678DE">
              <w:rPr>
                <w:rFonts w:ascii="Times New Roman" w:hAnsi="Times New Roman" w:eastAsia="Times New Roman" w:cs="Times New Roman"/>
                <w:b/>
                <w:bCs/>
                <w:kern w:val="0"/>
                <w:sz w:val="16"/>
                <w:szCs w:val="16"/>
                <w14:ligatures w14:val="none"/>
              </w:rPr>
              <w:t>Subtotal:</w:t>
            </w:r>
            <w:r w:rsidRPr="001678DE">
              <w:rPr>
                <w:rFonts w:ascii="Times New Roman" w:hAnsi="Times New Roman" w:eastAsia="Times New Roman" w:cs="Times New Roman"/>
                <w:kern w:val="0"/>
                <w:sz w:val="16"/>
                <w:szCs w:val="16"/>
                <w14:ligatures w14:val="none"/>
              </w:rPr>
              <w:t xml:space="preserve"> </w:t>
            </w:r>
            <w:r w:rsidRPr="001678DE" w:rsidR="2BD7FF67">
              <w:rPr>
                <w:rFonts w:ascii="Times New Roman" w:hAnsi="Times New Roman" w:eastAsia="Times New Roman" w:cs="Times New Roman"/>
                <w:kern w:val="0"/>
                <w:sz w:val="16"/>
                <w:szCs w:val="16"/>
                <w14:ligatures w14:val="none"/>
              </w:rPr>
              <w:t>40</w:t>
            </w:r>
          </w:p>
        </w:tc>
      </w:tr>
      <w:tr w:rsidRPr="001732C2" w:rsidR="003940A2" w:rsidTr="21A43191" w14:paraId="1F3E170C" w14:textId="77777777">
        <w:tc>
          <w:tcPr>
            <w:tcW w:w="8725" w:type="dxa"/>
          </w:tcPr>
          <w:p w:rsidRPr="00E67275" w:rsidR="003940A2" w:rsidRDefault="003940A2" w14:paraId="46ACBD7A" w14:textId="77777777">
            <w:pPr>
              <w:contextualSpacing/>
              <w:jc w:val="right"/>
              <w:rPr>
                <w:rFonts w:ascii="Times New Roman" w:hAnsi="Times New Roman" w:eastAsia="Times New Roman" w:cs="Times New Roman"/>
                <w:b/>
                <w:bCs/>
                <w:kern w:val="0"/>
                <w:sz w:val="16"/>
                <w:szCs w:val="16"/>
                <w14:ligatures w14:val="none"/>
              </w:rPr>
            </w:pPr>
            <w:r w:rsidRPr="00E67275">
              <w:rPr>
                <w:rFonts w:ascii="Times New Roman" w:hAnsi="Times New Roman" w:eastAsia="Times New Roman" w:cs="Times New Roman"/>
                <w:b/>
                <w:bCs/>
                <w:kern w:val="0"/>
                <w:sz w:val="16"/>
                <w:szCs w:val="16"/>
                <w14:ligatures w14:val="none"/>
              </w:rPr>
              <w:t>Total Points:</w:t>
            </w:r>
          </w:p>
        </w:tc>
        <w:tc>
          <w:tcPr>
            <w:tcW w:w="2610" w:type="dxa"/>
          </w:tcPr>
          <w:p w:rsidRPr="001732C2" w:rsidR="003940A2" w:rsidP="2A09B044" w:rsidRDefault="003940A2" w14:paraId="6BEDDCD7" w14:textId="365C3E3C">
            <w:pPr>
              <w:contextualSpacing/>
              <w:rPr>
                <w:rFonts w:ascii="Times New Roman" w:hAnsi="Times New Roman" w:eastAsia="Times New Roman" w:cs="Times New Roman"/>
                <w:kern w:val="0"/>
                <w:sz w:val="16"/>
                <w:szCs w:val="16"/>
                <w14:ligatures w14:val="none"/>
              </w:rPr>
            </w:pPr>
            <w:r w:rsidRPr="00E67275">
              <w:rPr>
                <w:rFonts w:ascii="Times New Roman" w:hAnsi="Times New Roman" w:eastAsia="Times New Roman" w:cs="Times New Roman"/>
                <w:kern w:val="0"/>
                <w:sz w:val="16"/>
                <w:szCs w:val="16"/>
                <w14:ligatures w14:val="none"/>
              </w:rPr>
              <w:t xml:space="preserve"> </w:t>
            </w:r>
            <w:r w:rsidR="0040437A">
              <w:rPr>
                <w:rFonts w:ascii="Times New Roman" w:hAnsi="Times New Roman" w:eastAsia="Times New Roman" w:cs="Times New Roman"/>
                <w:kern w:val="0"/>
                <w:sz w:val="16"/>
                <w:szCs w:val="16"/>
                <w14:ligatures w14:val="none"/>
              </w:rPr>
              <w:t>1</w:t>
            </w:r>
            <w:r w:rsidR="44A670A9">
              <w:rPr>
                <w:rFonts w:ascii="Times New Roman" w:hAnsi="Times New Roman" w:eastAsia="Times New Roman" w:cs="Times New Roman"/>
                <w:kern w:val="0"/>
                <w:sz w:val="16"/>
                <w:szCs w:val="16"/>
                <w14:ligatures w14:val="none"/>
              </w:rPr>
              <w:t>50</w:t>
            </w:r>
            <w:r w:rsidR="0040437A">
              <w:rPr>
                <w:rFonts w:ascii="Times New Roman" w:hAnsi="Times New Roman" w:eastAsia="Times New Roman" w:cs="Times New Roman"/>
                <w:kern w:val="0"/>
                <w:sz w:val="16"/>
                <w:szCs w:val="16"/>
                <w14:ligatures w14:val="none"/>
              </w:rPr>
              <w:t xml:space="preserve"> </w:t>
            </w:r>
            <w:r w:rsidRPr="00E67275">
              <w:rPr>
                <w:rFonts w:ascii="Times New Roman" w:hAnsi="Times New Roman" w:eastAsia="Times New Roman" w:cs="Times New Roman"/>
                <w:kern w:val="0"/>
                <w:sz w:val="16"/>
                <w:szCs w:val="16"/>
                <w14:ligatures w14:val="none"/>
              </w:rPr>
              <w:t xml:space="preserve">points </w:t>
            </w:r>
          </w:p>
        </w:tc>
      </w:tr>
    </w:tbl>
    <w:p w:rsidRPr="00FA070E" w:rsidR="003940A2" w:rsidP="003940A2" w:rsidRDefault="003940A2" w14:paraId="2C06F36A" w14:textId="77777777">
      <w:pPr>
        <w:spacing w:before="100" w:after="0" w:line="240" w:lineRule="auto"/>
        <w:rPr>
          <w:rFonts w:ascii="Times New Roman" w:hAnsi="Times New Roman" w:eastAsia="Times New Roman" w:cs="Times New Roman"/>
          <w:vanish/>
          <w:kern w:val="0"/>
          <w14:ligatures w14:val="none"/>
        </w:rPr>
      </w:pPr>
    </w:p>
    <w:p w:rsidRPr="001732C2" w:rsidR="001732C2" w:rsidP="001732C2" w:rsidRDefault="001732C2" w14:paraId="2D922D2B" w14:textId="77777777">
      <w:pPr>
        <w:spacing w:before="100" w:after="0" w:line="240" w:lineRule="auto"/>
        <w:rPr>
          <w:rFonts w:ascii="Times New Roman" w:hAnsi="Times New Roman" w:eastAsia="Times New Roman" w:cs="Times New Roman"/>
          <w:kern w:val="0"/>
          <w14:ligatures w14:val="none"/>
        </w:rPr>
      </w:pPr>
    </w:p>
    <w:tbl>
      <w:tblPr>
        <w:tblStyle w:val="TableGrid"/>
        <w:tblW w:w="131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083"/>
        <w:gridCol w:w="4910"/>
        <w:gridCol w:w="2182"/>
        <w:gridCol w:w="4024"/>
      </w:tblGrid>
      <w:tr w:rsidRPr="00F74FC0" w:rsidR="00B11CC3" w:rsidTr="32604CE4" w14:paraId="5D325349" w14:textId="77777777">
        <w:tc>
          <w:tcPr>
            <w:tcW w:w="2083" w:type="dxa"/>
            <w:tcMar/>
          </w:tcPr>
          <w:p w:rsidRPr="00F74FC0" w:rsidR="00B11CC3" w:rsidP="001732C2" w:rsidRDefault="00B11CC3" w14:paraId="5BDB9925" w14:textId="77777777">
            <w:pPr>
              <w:spacing w:before="100"/>
              <w:jc w:val="center"/>
              <w:rPr>
                <w:rFonts w:ascii="Times New Roman" w:hAnsi="Times New Roman" w:eastAsia="Times New Roman" w:cs="Times New Roman"/>
                <w:b/>
                <w:bCs/>
                <w:kern w:val="0"/>
                <w:sz w:val="16"/>
                <w:szCs w:val="16"/>
                <w14:ligatures w14:val="none"/>
              </w:rPr>
            </w:pPr>
            <w:r w:rsidRPr="00F74FC0">
              <w:rPr>
                <w:rFonts w:ascii="Times New Roman" w:hAnsi="Times New Roman" w:eastAsia="Times New Roman" w:cs="Times New Roman"/>
                <w:b/>
                <w:bCs/>
                <w:kern w:val="0"/>
                <w:sz w:val="16"/>
                <w:szCs w:val="16"/>
                <w14:ligatures w14:val="none"/>
              </w:rPr>
              <w:t>Rating Factor</w:t>
            </w:r>
          </w:p>
        </w:tc>
        <w:tc>
          <w:tcPr>
            <w:tcW w:w="4910" w:type="dxa"/>
            <w:tcMar/>
          </w:tcPr>
          <w:p w:rsidRPr="00F74FC0" w:rsidR="00B11CC3" w:rsidP="001732C2" w:rsidRDefault="00B11CC3" w14:paraId="128F0812" w14:textId="77777777">
            <w:pPr>
              <w:spacing w:before="100"/>
              <w:jc w:val="center"/>
              <w:rPr>
                <w:rFonts w:ascii="Times New Roman" w:hAnsi="Times New Roman" w:eastAsia="Times New Roman" w:cs="Times New Roman"/>
                <w:b/>
                <w:bCs/>
                <w:kern w:val="0"/>
                <w:sz w:val="16"/>
                <w:szCs w:val="16"/>
                <w14:ligatures w14:val="none"/>
              </w:rPr>
            </w:pPr>
            <w:r w:rsidRPr="00F74FC0">
              <w:rPr>
                <w:rFonts w:ascii="Times New Roman" w:hAnsi="Times New Roman" w:eastAsia="Times New Roman" w:cs="Times New Roman"/>
                <w:b/>
                <w:bCs/>
                <w:kern w:val="0"/>
                <w:sz w:val="16"/>
                <w:szCs w:val="16"/>
                <w14:ligatures w14:val="none"/>
              </w:rPr>
              <w:t>To Receive Maximum Points</w:t>
            </w:r>
          </w:p>
        </w:tc>
        <w:tc>
          <w:tcPr>
            <w:tcW w:w="6206" w:type="dxa"/>
            <w:gridSpan w:val="2"/>
            <w:tcMar/>
          </w:tcPr>
          <w:p w:rsidRPr="00F74FC0" w:rsidR="00B11CC3" w:rsidP="2BDAAC36" w:rsidRDefault="00B11CC3" w14:paraId="5A831821" w14:textId="437F071D">
            <w:pPr>
              <w:jc w:val="center"/>
              <w:rPr>
                <w:rFonts w:ascii="Times New Roman" w:hAnsi="Times New Roman" w:eastAsia="Times New Roman" w:cs="Times New Roman"/>
                <w:b/>
                <w:bCs/>
                <w:sz w:val="16"/>
                <w:szCs w:val="16"/>
              </w:rPr>
            </w:pPr>
            <w:r w:rsidRPr="00F74FC0">
              <w:rPr>
                <w:rFonts w:ascii="Times New Roman" w:hAnsi="Times New Roman" w:eastAsia="Times New Roman" w:cs="Times New Roman"/>
                <w:b/>
                <w:bCs/>
                <w:kern w:val="0"/>
                <w:sz w:val="16"/>
                <w:szCs w:val="16"/>
                <w14:ligatures w14:val="none"/>
              </w:rPr>
              <w:t>Scoring</w:t>
            </w:r>
          </w:p>
        </w:tc>
      </w:tr>
      <w:tr w:rsidRPr="00F74FC0" w:rsidR="00B11CC3" w:rsidTr="32604CE4" w14:paraId="7E422672" w14:textId="77777777">
        <w:trPr>
          <w:trHeight w:val="1043"/>
        </w:trPr>
        <w:tc>
          <w:tcPr>
            <w:tcW w:w="2083" w:type="dxa"/>
            <w:tcMar/>
          </w:tcPr>
          <w:p w:rsidRPr="00F74FC0" w:rsidR="00B11CC3" w:rsidP="001732C2" w:rsidRDefault="00B11CC3" w14:paraId="6EB20450" w14:textId="3D713AB2">
            <w:pPr>
              <w:rPr>
                <w:rFonts w:ascii="Times New Roman" w:hAnsi="Times New Roman" w:eastAsia="Times New Roman" w:cs="Times New Roman"/>
                <w:kern w:val="0"/>
                <w:sz w:val="16"/>
                <w:szCs w:val="16"/>
                <w14:ligatures w14:val="none"/>
              </w:rPr>
            </w:pPr>
            <w:r w:rsidRPr="00F74FC0">
              <w:rPr>
                <w:rFonts w:ascii="Times New Roman" w:hAnsi="Times New Roman" w:eastAsia="Times New Roman" w:cs="Times New Roman"/>
                <w:kern w:val="0"/>
                <w:sz w:val="16"/>
                <w:szCs w:val="16"/>
                <w14:ligatures w14:val="none"/>
              </w:rPr>
              <w:t xml:space="preserve">A.1: </w:t>
            </w:r>
            <w:r w:rsidRPr="00F74FC0" w:rsidR="00BF48BD">
              <w:rPr>
                <w:rFonts w:ascii="Times New Roman" w:hAnsi="Times New Roman" w:eastAsia="Times New Roman" w:cs="Times New Roman"/>
                <w:kern w:val="0"/>
                <w:sz w:val="16"/>
                <w:szCs w:val="16"/>
                <w14:ligatures w14:val="none"/>
              </w:rPr>
              <w:t>Population Served and Housing</w:t>
            </w:r>
          </w:p>
        </w:tc>
        <w:tc>
          <w:tcPr>
            <w:tcW w:w="4910" w:type="dxa"/>
            <w:tcMar/>
            <w:vAlign w:val="center"/>
          </w:tcPr>
          <w:p w:rsidRPr="00F74FC0" w:rsidR="00B11CC3" w:rsidP="001732C2" w:rsidRDefault="00B11CC3" w14:paraId="3E5C6760" w14:textId="77777777">
            <w:pPr>
              <w:rPr>
                <w:rFonts w:ascii="Times New Roman" w:hAnsi="Times New Roman" w:eastAsia="Times New Roman" w:cs="Times New Roman"/>
                <w:kern w:val="0"/>
                <w:sz w:val="16"/>
                <w:szCs w:val="16"/>
                <w14:ligatures w14:val="none"/>
              </w:rPr>
            </w:pPr>
            <w:r w:rsidRPr="00F74FC0">
              <w:rPr>
                <w:rFonts w:ascii="Times New Roman" w:hAnsi="Times New Roman" w:eastAsia="Times New Roman" w:cs="Times New Roman"/>
                <w:kern w:val="0"/>
                <w:sz w:val="16"/>
                <w:szCs w:val="16"/>
                <w14:ligatures w14:val="none"/>
              </w:rPr>
              <w:t>Demonstrate 5+ years of experience (or a subrecipient/partner) providing similar housing/services to the proposed population.</w:t>
            </w:r>
          </w:p>
        </w:tc>
        <w:tc>
          <w:tcPr>
            <w:tcW w:w="6206" w:type="dxa"/>
            <w:gridSpan w:val="2"/>
            <w:tcMar/>
            <w:vAlign w:val="center"/>
          </w:tcPr>
          <w:p w:rsidRPr="00F74FC0" w:rsidR="00F74FC0" w:rsidP="00F74FC0" w:rsidRDefault="49699190" w14:paraId="59BEA44A" w14:textId="20E8CB49">
            <w:pPr>
              <w:rPr>
                <w:rFonts w:ascii="Times New Roman" w:hAnsi="Times New Roman" w:eastAsia="Times New Roman" w:cs="Times New Roman"/>
                <w:kern w:val="0"/>
                <w:sz w:val="16"/>
                <w:szCs w:val="16"/>
                <w14:ligatures w14:val="none"/>
              </w:rPr>
            </w:pPr>
            <w:r w:rsidRPr="6D983393" w:rsidR="49699190">
              <w:rPr>
                <w:rFonts w:ascii="Times New Roman" w:hAnsi="Times New Roman" w:eastAsia="Times New Roman" w:cs="Times New Roman"/>
                <w:sz w:val="16"/>
                <w:szCs w:val="16"/>
              </w:rPr>
              <w:t>15 pts: 5+ years of experience with both the proposed population and housing/service model.</w:t>
            </w:r>
          </w:p>
          <w:p w:rsidRPr="00F74FC0" w:rsidR="00F74FC0" w:rsidP="00F74FC0" w:rsidRDefault="00F74FC0" w14:paraId="01B19A4E" w14:textId="77777777">
            <w:pPr>
              <w:rPr>
                <w:rFonts w:ascii="Times New Roman" w:hAnsi="Times New Roman" w:eastAsia="Times New Roman" w:cs="Times New Roman"/>
                <w:kern w:val="0"/>
                <w:sz w:val="16"/>
                <w:szCs w:val="16"/>
                <w14:ligatures w14:val="none"/>
              </w:rPr>
            </w:pPr>
            <w:r w:rsidRPr="00F74FC0">
              <w:rPr>
                <w:rFonts w:ascii="Times New Roman" w:hAnsi="Times New Roman" w:eastAsia="Times New Roman" w:cs="Times New Roman"/>
                <w:kern w:val="0"/>
                <w:sz w:val="16"/>
                <w:szCs w:val="16"/>
                <w14:ligatures w14:val="none"/>
              </w:rPr>
              <w:t>13 pts: 5+ years with either the population or model, or 3–4 years with both.</w:t>
            </w:r>
          </w:p>
          <w:p w:rsidRPr="00F74FC0" w:rsidR="00F74FC0" w:rsidP="00F74FC0" w:rsidRDefault="00F74FC0" w14:paraId="6B7077A4" w14:textId="77777777">
            <w:pPr>
              <w:rPr>
                <w:rFonts w:ascii="Times New Roman" w:hAnsi="Times New Roman" w:eastAsia="Times New Roman" w:cs="Times New Roman"/>
                <w:kern w:val="0"/>
                <w:sz w:val="16"/>
                <w:szCs w:val="16"/>
                <w14:ligatures w14:val="none"/>
              </w:rPr>
            </w:pPr>
            <w:r w:rsidRPr="00F74FC0">
              <w:rPr>
                <w:rFonts w:ascii="Times New Roman" w:hAnsi="Times New Roman" w:eastAsia="Times New Roman" w:cs="Times New Roman"/>
                <w:kern w:val="0"/>
                <w:sz w:val="16"/>
                <w:szCs w:val="16"/>
                <w14:ligatures w14:val="none"/>
              </w:rPr>
              <w:t>10 pts: 2–3 years with both, or 3+ years with one and some experience with the other.</w:t>
            </w:r>
          </w:p>
          <w:p w:rsidRPr="00F74FC0" w:rsidR="00F74FC0" w:rsidP="00F74FC0" w:rsidRDefault="00F74FC0" w14:paraId="32ACDB60" w14:textId="77777777">
            <w:pPr>
              <w:rPr>
                <w:rFonts w:ascii="Times New Roman" w:hAnsi="Times New Roman" w:eastAsia="Times New Roman" w:cs="Times New Roman"/>
                <w:kern w:val="0"/>
                <w:sz w:val="16"/>
                <w:szCs w:val="16"/>
                <w14:ligatures w14:val="none"/>
              </w:rPr>
            </w:pPr>
            <w:r w:rsidRPr="00F74FC0">
              <w:rPr>
                <w:rFonts w:ascii="Times New Roman" w:hAnsi="Times New Roman" w:eastAsia="Times New Roman" w:cs="Times New Roman"/>
                <w:kern w:val="0"/>
                <w:sz w:val="16"/>
                <w:szCs w:val="16"/>
                <w14:ligatures w14:val="none"/>
              </w:rPr>
              <w:t>7 pts: 1–2 years with one or both, with clear relevance to the proposed project.</w:t>
            </w:r>
          </w:p>
          <w:p w:rsidRPr="00F74FC0" w:rsidR="00F74FC0" w:rsidP="00F74FC0" w:rsidRDefault="00F74FC0" w14:paraId="4C3F12EF" w14:textId="77777777">
            <w:pPr>
              <w:rPr>
                <w:rFonts w:ascii="Times New Roman" w:hAnsi="Times New Roman" w:eastAsia="Times New Roman" w:cs="Times New Roman"/>
                <w:kern w:val="0"/>
                <w:sz w:val="16"/>
                <w:szCs w:val="16"/>
                <w14:ligatures w14:val="none"/>
              </w:rPr>
            </w:pPr>
            <w:r w:rsidRPr="00F74FC0">
              <w:rPr>
                <w:rFonts w:ascii="Times New Roman" w:hAnsi="Times New Roman" w:eastAsia="Times New Roman" w:cs="Times New Roman"/>
                <w:kern w:val="0"/>
                <w:sz w:val="16"/>
                <w:szCs w:val="16"/>
                <w14:ligatures w14:val="none"/>
              </w:rPr>
              <w:t>5 pts: Less than 1 year of direct experience, or related work with similar populations or services.</w:t>
            </w:r>
          </w:p>
          <w:p w:rsidRPr="00F74FC0" w:rsidR="00F74FC0" w:rsidP="00F74FC0" w:rsidRDefault="00F74FC0" w14:paraId="13C1EE32" w14:textId="77777777">
            <w:pPr>
              <w:rPr>
                <w:rFonts w:ascii="Times New Roman" w:hAnsi="Times New Roman" w:eastAsia="Times New Roman" w:cs="Times New Roman"/>
                <w:kern w:val="0"/>
                <w:sz w:val="16"/>
                <w:szCs w:val="16"/>
                <w14:ligatures w14:val="none"/>
              </w:rPr>
            </w:pPr>
            <w:r w:rsidRPr="00F74FC0">
              <w:rPr>
                <w:rFonts w:ascii="Times New Roman" w:hAnsi="Times New Roman" w:eastAsia="Times New Roman" w:cs="Times New Roman"/>
                <w:kern w:val="0"/>
                <w:sz w:val="16"/>
                <w:szCs w:val="16"/>
                <w14:ligatures w14:val="none"/>
              </w:rPr>
              <w:t>2 pts: No direct experience, but a detailed and feasible implementation plan with identified staff or partners.</w:t>
            </w:r>
          </w:p>
          <w:p w:rsidRPr="00F74FC0" w:rsidR="00F74FC0" w:rsidP="00F74FC0" w:rsidRDefault="00F74FC0" w14:paraId="34EB9708" w14:textId="77777777">
            <w:pPr>
              <w:rPr>
                <w:rFonts w:ascii="Times New Roman" w:hAnsi="Times New Roman" w:eastAsia="Times New Roman" w:cs="Times New Roman"/>
                <w:kern w:val="0"/>
                <w:sz w:val="16"/>
                <w:szCs w:val="16"/>
                <w14:ligatures w14:val="none"/>
              </w:rPr>
            </w:pPr>
            <w:r w:rsidRPr="00F74FC0">
              <w:rPr>
                <w:rFonts w:ascii="Times New Roman" w:hAnsi="Times New Roman" w:eastAsia="Times New Roman" w:cs="Times New Roman"/>
                <w:kern w:val="0"/>
                <w:sz w:val="16"/>
                <w:szCs w:val="16"/>
                <w14:ligatures w14:val="none"/>
              </w:rPr>
              <w:t>1 pt: No experience; a vague or partial plan is mentioned, but lacks sufficient detail.</w:t>
            </w:r>
          </w:p>
          <w:p w:rsidRPr="00F74FC0" w:rsidR="00B11CC3" w:rsidP="00F74FC0" w:rsidRDefault="49699190" w14:paraId="637CA0BB" w14:textId="29BCB958">
            <w:pPr>
              <w:rPr>
                <w:rFonts w:ascii="Times New Roman" w:hAnsi="Times New Roman" w:eastAsia="Times New Roman" w:cs="Times New Roman"/>
                <w:sz w:val="16"/>
                <w:szCs w:val="16"/>
              </w:rPr>
            </w:pPr>
            <w:r w:rsidRPr="00F74FC0" w:rsidR="49699190">
              <w:rPr>
                <w:rFonts w:ascii="Times New Roman" w:hAnsi="Times New Roman" w:eastAsia="Times New Roman" w:cs="Times New Roman"/>
                <w:kern w:val="0"/>
                <w:sz w:val="16"/>
                <w:szCs w:val="16"/>
                <w14:ligatures w14:val="none"/>
              </w:rPr>
              <w:t>0 pts: No experience and no plan presented.</w:t>
            </w:r>
          </w:p>
        </w:tc>
      </w:tr>
      <w:tr w:rsidRPr="00F74FC0" w:rsidR="00B11CC3" w:rsidTr="32604CE4" w14:paraId="169364C3" w14:textId="77777777">
        <w:trPr>
          <w:trHeight w:val="1160"/>
        </w:trPr>
        <w:tc>
          <w:tcPr>
            <w:tcW w:w="2083" w:type="dxa"/>
            <w:tcMar/>
            <w:vAlign w:val="center"/>
          </w:tcPr>
          <w:p w:rsidRPr="00F74FC0" w:rsidR="00B11CC3" w:rsidP="001732C2" w:rsidRDefault="00B11CC3" w14:paraId="4AC9EC75" w14:textId="77777777">
            <w:pPr>
              <w:rPr>
                <w:rFonts w:ascii="Times New Roman" w:hAnsi="Times New Roman" w:eastAsia="Times New Roman" w:cs="Times New Roman"/>
                <w:kern w:val="0"/>
                <w:sz w:val="16"/>
                <w:szCs w:val="16"/>
                <w14:ligatures w14:val="none"/>
              </w:rPr>
            </w:pPr>
            <w:r w:rsidRPr="00F74FC0">
              <w:rPr>
                <w:rFonts w:ascii="Times New Roman" w:hAnsi="Times New Roman" w:eastAsia="Times New Roman" w:cs="Times New Roman"/>
                <w:kern w:val="0"/>
                <w:sz w:val="16"/>
                <w:szCs w:val="16"/>
                <w14:ligatures w14:val="none"/>
              </w:rPr>
              <w:t>A.2: Federal/Public Grant Management Experience</w:t>
            </w:r>
          </w:p>
        </w:tc>
        <w:tc>
          <w:tcPr>
            <w:tcW w:w="4910" w:type="dxa"/>
            <w:tcMar/>
            <w:vAlign w:val="center"/>
          </w:tcPr>
          <w:p w:rsidRPr="00F74FC0" w:rsidR="00B11CC3" w:rsidP="001732C2" w:rsidRDefault="00B11CC3" w14:paraId="3F8126E3" w14:textId="44401C43">
            <w:pPr>
              <w:rPr>
                <w:rFonts w:ascii="Times New Roman" w:hAnsi="Times New Roman" w:eastAsia="Times New Roman" w:cs="Times New Roman"/>
                <w:kern w:val="0"/>
                <w:sz w:val="16"/>
                <w:szCs w:val="16"/>
                <w14:ligatures w14:val="none"/>
              </w:rPr>
            </w:pPr>
            <w:r w:rsidRPr="00F74FC0">
              <w:rPr>
                <w:rFonts w:ascii="Times New Roman" w:hAnsi="Times New Roman" w:eastAsia="Times New Roman" w:cs="Times New Roman"/>
                <w:kern w:val="0"/>
                <w:sz w:val="16"/>
                <w:szCs w:val="16"/>
                <w14:ligatures w14:val="none"/>
              </w:rPr>
              <w:t xml:space="preserve">Demonstrate a successful track record managing HUD or comparable federal/state grants within the past </w:t>
            </w:r>
            <w:r w:rsidRPr="00F74FC0" w:rsidR="00783CDF">
              <w:rPr>
                <w:rFonts w:ascii="Times New Roman" w:hAnsi="Times New Roman" w:eastAsia="Times New Roman" w:cs="Times New Roman"/>
                <w:kern w:val="0"/>
                <w:sz w:val="16"/>
                <w:szCs w:val="16"/>
                <w14:ligatures w14:val="none"/>
              </w:rPr>
              <w:t>2 or more</w:t>
            </w:r>
            <w:r w:rsidRPr="00F74FC0">
              <w:rPr>
                <w:rFonts w:ascii="Times New Roman" w:hAnsi="Times New Roman" w:eastAsia="Times New Roman" w:cs="Times New Roman"/>
                <w:kern w:val="0"/>
                <w:sz w:val="16"/>
                <w:szCs w:val="16"/>
                <w14:ligatures w14:val="none"/>
              </w:rPr>
              <w:t xml:space="preserve"> years.</w:t>
            </w:r>
          </w:p>
        </w:tc>
        <w:tc>
          <w:tcPr>
            <w:tcW w:w="6206" w:type="dxa"/>
            <w:gridSpan w:val="2"/>
            <w:tcMar/>
            <w:vAlign w:val="center"/>
          </w:tcPr>
          <w:p w:rsidRPr="00753F63" w:rsidR="00753F63" w:rsidP="00753F63" w:rsidRDefault="00753F63" w14:paraId="61F0AD35" w14:textId="7217D71B">
            <w:pPr>
              <w:rPr>
                <w:rFonts w:ascii="Times New Roman" w:hAnsi="Times New Roman" w:eastAsia="Times New Roman" w:cs="Times New Roman"/>
                <w:kern w:val="0"/>
                <w:sz w:val="16"/>
                <w:szCs w:val="16"/>
                <w14:ligatures w14:val="none"/>
              </w:rPr>
            </w:pPr>
            <w:r w:rsidRPr="00753F63">
              <w:rPr>
                <w:rFonts w:ascii="Times New Roman" w:hAnsi="Times New Roman" w:eastAsia="Times New Roman" w:cs="Times New Roman"/>
                <w:kern w:val="0"/>
                <w:sz w:val="16"/>
                <w:szCs w:val="16"/>
                <w14:ligatures w14:val="none"/>
              </w:rPr>
              <w:t>5 pts: 5+ years managing</w:t>
            </w:r>
            <w:r w:rsidR="008600E2">
              <w:rPr>
                <w:rFonts w:ascii="Times New Roman" w:hAnsi="Times New Roman" w:eastAsia="Times New Roman" w:cs="Times New Roman"/>
                <w:kern w:val="0"/>
                <w:sz w:val="16"/>
                <w:szCs w:val="16"/>
                <w14:ligatures w14:val="none"/>
              </w:rPr>
              <w:t xml:space="preserve"> with any type of</w:t>
            </w:r>
            <w:r w:rsidRPr="00753F63">
              <w:rPr>
                <w:rFonts w:ascii="Times New Roman" w:hAnsi="Times New Roman" w:eastAsia="Times New Roman" w:cs="Times New Roman"/>
                <w:kern w:val="0"/>
                <w:sz w:val="16"/>
                <w:szCs w:val="16"/>
                <w14:ligatures w14:val="none"/>
              </w:rPr>
              <w:t xml:space="preserve"> federal grant, either directly or as a subrecipient.</w:t>
            </w:r>
          </w:p>
          <w:p w:rsidRPr="00753F63" w:rsidR="00753F63" w:rsidP="00753F63" w:rsidRDefault="00753F63" w14:paraId="354DA665" w14:textId="56474934">
            <w:pPr>
              <w:rPr>
                <w:rFonts w:ascii="Times New Roman" w:hAnsi="Times New Roman" w:eastAsia="Times New Roman" w:cs="Times New Roman"/>
                <w:kern w:val="0"/>
                <w:sz w:val="16"/>
                <w:szCs w:val="16"/>
                <w14:ligatures w14:val="none"/>
              </w:rPr>
            </w:pPr>
            <w:r w:rsidRPr="00753F63">
              <w:rPr>
                <w:rFonts w:ascii="Times New Roman" w:hAnsi="Times New Roman" w:eastAsia="Times New Roman" w:cs="Times New Roman"/>
                <w:kern w:val="0"/>
                <w:sz w:val="16"/>
                <w:szCs w:val="16"/>
                <w14:ligatures w14:val="none"/>
              </w:rPr>
              <w:t>4 pts: 5+ years managing state or local grants, or 3–5 years of federal grant management, either directly or as a subrecipient.</w:t>
            </w:r>
          </w:p>
          <w:p w:rsidRPr="00753F63" w:rsidR="00753F63" w:rsidP="00753F63" w:rsidRDefault="00753F63" w14:paraId="2033D7DE" w14:textId="01B76447">
            <w:pPr>
              <w:rPr>
                <w:rFonts w:ascii="Times New Roman" w:hAnsi="Times New Roman" w:eastAsia="Times New Roman" w:cs="Times New Roman"/>
                <w:kern w:val="0"/>
                <w:sz w:val="16"/>
                <w:szCs w:val="16"/>
                <w14:ligatures w14:val="none"/>
              </w:rPr>
            </w:pPr>
            <w:r w:rsidRPr="00753F63">
              <w:rPr>
                <w:rFonts w:ascii="Times New Roman" w:hAnsi="Times New Roman" w:eastAsia="Times New Roman" w:cs="Times New Roman"/>
                <w:kern w:val="0"/>
                <w:sz w:val="16"/>
                <w:szCs w:val="16"/>
                <w14:ligatures w14:val="none"/>
              </w:rPr>
              <w:t>3 pts: 2–3 years of public grant management experience (federal, state, or local), either direct or subrecipient.</w:t>
            </w:r>
          </w:p>
          <w:p w:rsidRPr="00753F63" w:rsidR="00753F63" w:rsidP="00753F63" w:rsidRDefault="00753F63" w14:paraId="4A1C8995" w14:textId="713EAFD0">
            <w:pPr>
              <w:rPr>
                <w:rFonts w:ascii="Times New Roman" w:hAnsi="Times New Roman" w:eastAsia="Times New Roman" w:cs="Times New Roman"/>
                <w:kern w:val="0"/>
                <w:sz w:val="16"/>
                <w:szCs w:val="16"/>
                <w14:ligatures w14:val="none"/>
              </w:rPr>
            </w:pPr>
            <w:r w:rsidRPr="00753F63">
              <w:rPr>
                <w:rFonts w:ascii="Times New Roman" w:hAnsi="Times New Roman" w:eastAsia="Times New Roman" w:cs="Times New Roman"/>
                <w:kern w:val="0"/>
                <w:sz w:val="16"/>
                <w:szCs w:val="16"/>
                <w14:ligatures w14:val="none"/>
              </w:rPr>
              <w:t>2 pts: 1–2 years of public grant experience, or relevant involvement in grant-funded programs.</w:t>
            </w:r>
          </w:p>
          <w:p w:rsidRPr="00753F63" w:rsidR="00753F63" w:rsidP="00753F63" w:rsidRDefault="00753F63" w14:paraId="2975D748" w14:textId="6C44CFC6">
            <w:pPr>
              <w:rPr>
                <w:rFonts w:ascii="Times New Roman" w:hAnsi="Times New Roman" w:eastAsia="Times New Roman" w:cs="Times New Roman"/>
                <w:kern w:val="0"/>
                <w:sz w:val="16"/>
                <w:szCs w:val="16"/>
                <w14:ligatures w14:val="none"/>
              </w:rPr>
            </w:pPr>
            <w:r w:rsidRPr="00753F63">
              <w:rPr>
                <w:rFonts w:ascii="Times New Roman" w:hAnsi="Times New Roman" w:eastAsia="Times New Roman" w:cs="Times New Roman"/>
                <w:kern w:val="0"/>
                <w:sz w:val="16"/>
                <w:szCs w:val="16"/>
                <w14:ligatures w14:val="none"/>
              </w:rPr>
              <w:t>1 pt: No grant experience, but includes a credible plan for grant administration or identifies a fiscal sponsor.</w:t>
            </w:r>
          </w:p>
          <w:p w:rsidRPr="00F74FC0" w:rsidR="00B11CC3" w:rsidP="00753F63" w:rsidRDefault="00753F63" w14:paraId="2F0A283B" w14:textId="28D0BD59">
            <w:pPr>
              <w:rPr>
                <w:rFonts w:ascii="Times New Roman" w:hAnsi="Times New Roman" w:eastAsia="Times New Roman" w:cs="Times New Roman"/>
                <w:sz w:val="16"/>
                <w:szCs w:val="16"/>
              </w:rPr>
            </w:pPr>
            <w:r w:rsidRPr="00753F63">
              <w:rPr>
                <w:rFonts w:ascii="Times New Roman" w:hAnsi="Times New Roman" w:eastAsia="Times New Roman" w:cs="Times New Roman"/>
                <w:kern w:val="0"/>
                <w:sz w:val="16"/>
                <w:szCs w:val="16"/>
                <w14:ligatures w14:val="none"/>
              </w:rPr>
              <w:t>0 pts: No experience and no plan provided.</w:t>
            </w:r>
          </w:p>
        </w:tc>
      </w:tr>
      <w:tr w:rsidRPr="00F74FC0" w:rsidR="00783CDF" w:rsidTr="32604CE4" w14:paraId="7F80609F" w14:textId="77777777">
        <w:trPr>
          <w:trHeight w:val="1160"/>
        </w:trPr>
        <w:tc>
          <w:tcPr>
            <w:tcW w:w="2083" w:type="dxa"/>
            <w:tcMar/>
            <w:vAlign w:val="center"/>
          </w:tcPr>
          <w:p w:rsidRPr="00F74FC0" w:rsidR="00783CDF" w:rsidP="001732C2" w:rsidRDefault="00E6607D" w14:paraId="25277799" w14:textId="6FC69683">
            <w:pPr>
              <w:rPr>
                <w:rFonts w:ascii="Times New Roman" w:hAnsi="Times New Roman" w:eastAsia="Times New Roman" w:cs="Times New Roman"/>
                <w:kern w:val="0"/>
                <w:sz w:val="16"/>
                <w:szCs w:val="16"/>
                <w14:ligatures w14:val="none"/>
              </w:rPr>
            </w:pPr>
            <w:r w:rsidRPr="00F74FC0">
              <w:rPr>
                <w:rFonts w:ascii="Times New Roman" w:hAnsi="Times New Roman" w:eastAsia="Times New Roman" w:cs="Times New Roman"/>
                <w:kern w:val="0"/>
                <w:sz w:val="16"/>
                <w:szCs w:val="16"/>
                <w14:ligatures w14:val="none"/>
              </w:rPr>
              <w:t>A.3: Leadership and Board with Lived Experience</w:t>
            </w:r>
          </w:p>
        </w:tc>
        <w:tc>
          <w:tcPr>
            <w:tcW w:w="4910" w:type="dxa"/>
            <w:tcMar/>
            <w:vAlign w:val="center"/>
          </w:tcPr>
          <w:p w:rsidRPr="00F74FC0" w:rsidR="00783CDF" w:rsidP="001732C2" w:rsidRDefault="003B59E2" w14:paraId="7623E918" w14:textId="62AA9383">
            <w:pPr>
              <w:rPr>
                <w:rFonts w:ascii="Times New Roman" w:hAnsi="Times New Roman" w:eastAsia="Times New Roman" w:cs="Times New Roman"/>
                <w:kern w:val="0"/>
                <w:sz w:val="16"/>
                <w:szCs w:val="16"/>
                <w14:ligatures w14:val="none"/>
              </w:rPr>
            </w:pPr>
            <w:r w:rsidRPr="00F74FC0">
              <w:rPr>
                <w:rFonts w:ascii="Times New Roman" w:hAnsi="Times New Roman" w:eastAsia="Times New Roman" w:cs="Times New Roman"/>
                <w:kern w:val="0"/>
                <w:sz w:val="16"/>
                <w:szCs w:val="16"/>
                <w14:ligatures w14:val="none"/>
              </w:rPr>
              <w:t>Demonstrate inclusion of individuals with lived experience of homelessness in organizational leadership, decision-making roles, or governing boards.</w:t>
            </w:r>
          </w:p>
        </w:tc>
        <w:tc>
          <w:tcPr>
            <w:tcW w:w="6206" w:type="dxa"/>
            <w:gridSpan w:val="2"/>
            <w:tcMar/>
            <w:vAlign w:val="center"/>
          </w:tcPr>
          <w:p w:rsidRPr="009B5533" w:rsidR="009B5533" w:rsidP="009B5533" w:rsidRDefault="009B5533" w14:paraId="66ECEC72" w14:textId="0F9A44ED">
            <w:pPr>
              <w:rPr>
                <w:rFonts w:ascii="Times New Roman" w:hAnsi="Times New Roman" w:eastAsia="Times New Roman" w:cs="Times New Roman"/>
                <w:kern w:val="0"/>
                <w:sz w:val="16"/>
                <w:szCs w:val="16"/>
                <w14:ligatures w14:val="none"/>
              </w:rPr>
            </w:pPr>
            <w:r w:rsidRPr="009B5533">
              <w:rPr>
                <w:rFonts w:ascii="Times New Roman" w:hAnsi="Times New Roman" w:eastAsia="Times New Roman" w:cs="Times New Roman"/>
                <w:kern w:val="0"/>
                <w:sz w:val="16"/>
                <w:szCs w:val="16"/>
                <w14:ligatures w14:val="none"/>
              </w:rPr>
              <w:t>3 pts: Individuals with lived experience currently serve on the board of directors or in formal leadership roles with influence over governance, policy, or program design.</w:t>
            </w:r>
          </w:p>
          <w:p w:rsidRPr="009B5533" w:rsidR="009B5533" w:rsidP="009B5533" w:rsidRDefault="009B5533" w14:paraId="39A55541" w14:textId="1F9DDF31">
            <w:pPr>
              <w:rPr>
                <w:rFonts w:ascii="Times New Roman" w:hAnsi="Times New Roman" w:eastAsia="Times New Roman" w:cs="Times New Roman"/>
                <w:kern w:val="0"/>
                <w:sz w:val="16"/>
                <w:szCs w:val="16"/>
                <w14:ligatures w14:val="none"/>
              </w:rPr>
            </w:pPr>
            <w:r w:rsidRPr="009B5533">
              <w:rPr>
                <w:rFonts w:ascii="Times New Roman" w:hAnsi="Times New Roman" w:eastAsia="Times New Roman" w:cs="Times New Roman"/>
                <w:kern w:val="0"/>
                <w:sz w:val="16"/>
                <w:szCs w:val="16"/>
                <w14:ligatures w14:val="none"/>
              </w:rPr>
              <w:t>2 pts: Individuals with lived experience participate in formal advisory groups or planning processes that influence decision-making, even if not in governance roles.</w:t>
            </w:r>
          </w:p>
          <w:p w:rsidRPr="009B5533" w:rsidR="009B5533" w:rsidP="009B5533" w:rsidRDefault="009B5533" w14:paraId="0817854B" w14:textId="51227109">
            <w:pPr>
              <w:rPr>
                <w:rFonts w:ascii="Times New Roman" w:hAnsi="Times New Roman" w:eastAsia="Times New Roman" w:cs="Times New Roman"/>
                <w:kern w:val="0"/>
                <w:sz w:val="16"/>
                <w:szCs w:val="16"/>
                <w14:ligatures w14:val="none"/>
              </w:rPr>
            </w:pPr>
            <w:r w:rsidRPr="009B5533">
              <w:rPr>
                <w:rFonts w:ascii="Times New Roman" w:hAnsi="Times New Roman" w:eastAsia="Times New Roman" w:cs="Times New Roman"/>
                <w:kern w:val="0"/>
                <w:sz w:val="16"/>
                <w:szCs w:val="16"/>
                <w14:ligatures w14:val="none"/>
              </w:rPr>
              <w:t>1 pt: Organization has a written plan or informal practice to include lived experience, but engagement is inconsistent or non-leadership focused.</w:t>
            </w:r>
          </w:p>
          <w:p w:rsidRPr="00F74FC0" w:rsidR="00783CDF" w:rsidP="009B5533" w:rsidRDefault="009B5533" w14:paraId="5AB2269E" w14:textId="0961477F">
            <w:pPr>
              <w:rPr>
                <w:rFonts w:ascii="Times New Roman" w:hAnsi="Times New Roman" w:eastAsia="Times New Roman" w:cs="Times New Roman"/>
                <w:kern w:val="0"/>
                <w:sz w:val="16"/>
                <w:szCs w:val="16"/>
                <w14:ligatures w14:val="none"/>
              </w:rPr>
            </w:pPr>
            <w:r w:rsidRPr="009B5533">
              <w:rPr>
                <w:rFonts w:ascii="Times New Roman" w:hAnsi="Times New Roman" w:eastAsia="Times New Roman" w:cs="Times New Roman"/>
                <w:kern w:val="0"/>
                <w:sz w:val="16"/>
                <w:szCs w:val="16"/>
                <w14:ligatures w14:val="none"/>
              </w:rPr>
              <w:t>0 pts: No representation or influence from individuals with lived experience in leadership, advisory, or planning roles.</w:t>
            </w:r>
          </w:p>
        </w:tc>
      </w:tr>
      <w:tr w:rsidRPr="00F74FC0" w:rsidR="00783CDF" w:rsidTr="32604CE4" w14:paraId="794D581A" w14:textId="77777777">
        <w:trPr>
          <w:trHeight w:val="1160"/>
        </w:trPr>
        <w:tc>
          <w:tcPr>
            <w:tcW w:w="2083" w:type="dxa"/>
            <w:tcMar/>
            <w:vAlign w:val="center"/>
          </w:tcPr>
          <w:p w:rsidRPr="00F74FC0" w:rsidR="00783CDF" w:rsidP="001732C2" w:rsidRDefault="00AA5F7B" w14:paraId="24950451" w14:textId="1A951F7B">
            <w:pPr>
              <w:rPr>
                <w:rFonts w:ascii="Times New Roman" w:hAnsi="Times New Roman" w:eastAsia="Times New Roman" w:cs="Times New Roman"/>
                <w:kern w:val="0"/>
                <w:sz w:val="16"/>
                <w:szCs w:val="16"/>
                <w14:ligatures w14:val="none"/>
              </w:rPr>
            </w:pPr>
            <w:r w:rsidRPr="00F74FC0">
              <w:rPr>
                <w:rFonts w:ascii="Times New Roman" w:hAnsi="Times New Roman" w:eastAsia="Times New Roman" w:cs="Times New Roman"/>
                <w:kern w:val="0"/>
                <w:sz w:val="16"/>
                <w:szCs w:val="16"/>
                <w14:ligatures w14:val="none"/>
              </w:rPr>
              <w:t>A.4: Participant Feedback Practices</w:t>
            </w:r>
          </w:p>
        </w:tc>
        <w:tc>
          <w:tcPr>
            <w:tcW w:w="4910" w:type="dxa"/>
            <w:tcMar/>
            <w:vAlign w:val="center"/>
          </w:tcPr>
          <w:p w:rsidRPr="00F74FC0" w:rsidR="00783CDF" w:rsidP="001732C2" w:rsidRDefault="00C83870" w14:paraId="03D34E6D" w14:textId="33AD1491">
            <w:pPr>
              <w:rPr>
                <w:rFonts w:ascii="Times New Roman" w:hAnsi="Times New Roman" w:eastAsia="Times New Roman" w:cs="Times New Roman"/>
                <w:kern w:val="0"/>
                <w:sz w:val="16"/>
                <w:szCs w:val="16"/>
                <w14:ligatures w14:val="none"/>
              </w:rPr>
            </w:pPr>
            <w:r w:rsidRPr="00F74FC0">
              <w:rPr>
                <w:rFonts w:ascii="Times New Roman" w:hAnsi="Times New Roman" w:eastAsia="Times New Roman" w:cs="Times New Roman"/>
                <w:kern w:val="0"/>
                <w:sz w:val="16"/>
                <w:szCs w:val="16"/>
                <w14:ligatures w14:val="none"/>
              </w:rPr>
              <w:t>Demonstrate how the organization systematically gathers, evaluates, and incorporates feedback from program participants to improve services and operations.</w:t>
            </w:r>
          </w:p>
        </w:tc>
        <w:tc>
          <w:tcPr>
            <w:tcW w:w="6206" w:type="dxa"/>
            <w:gridSpan w:val="2"/>
            <w:tcMar/>
            <w:vAlign w:val="center"/>
          </w:tcPr>
          <w:p w:rsidRPr="0053034F" w:rsidR="0053034F" w:rsidP="0053034F" w:rsidRDefault="0053034F" w14:paraId="7BE16B74" w14:textId="2A605A9D">
            <w:pPr>
              <w:rPr>
                <w:rFonts w:ascii="Times New Roman" w:hAnsi="Times New Roman" w:eastAsia="Times New Roman" w:cs="Times New Roman"/>
                <w:kern w:val="0"/>
                <w:sz w:val="16"/>
                <w:szCs w:val="16"/>
                <w14:ligatures w14:val="none"/>
              </w:rPr>
            </w:pPr>
            <w:r w:rsidRPr="0053034F">
              <w:rPr>
                <w:rFonts w:ascii="Times New Roman" w:hAnsi="Times New Roman" w:eastAsia="Times New Roman" w:cs="Times New Roman"/>
                <w:kern w:val="0"/>
                <w:sz w:val="16"/>
                <w:szCs w:val="16"/>
                <w14:ligatures w14:val="none"/>
              </w:rPr>
              <w:t>2 pts: Organization uses formal, recurring methods (e.g., surveys, focus groups, advisory groups) to collect participant feedback and can demonstrate that feedback results in program or policy changes.</w:t>
            </w:r>
          </w:p>
          <w:p w:rsidRPr="0053034F" w:rsidR="0053034F" w:rsidP="0053034F" w:rsidRDefault="0053034F" w14:paraId="7A66F8D6" w14:textId="7E46A9D5">
            <w:pPr>
              <w:rPr>
                <w:rFonts w:ascii="Times New Roman" w:hAnsi="Times New Roman" w:eastAsia="Times New Roman" w:cs="Times New Roman"/>
                <w:kern w:val="0"/>
                <w:sz w:val="16"/>
                <w:szCs w:val="16"/>
                <w14:ligatures w14:val="none"/>
              </w:rPr>
            </w:pPr>
            <w:r w:rsidRPr="0053034F">
              <w:rPr>
                <w:rFonts w:ascii="Times New Roman" w:hAnsi="Times New Roman" w:eastAsia="Times New Roman" w:cs="Times New Roman"/>
                <w:kern w:val="0"/>
                <w:sz w:val="16"/>
                <w:szCs w:val="16"/>
                <w14:ligatures w14:val="none"/>
              </w:rPr>
              <w:t>1 pt: Organization collects feedback occasionally or informally, with limited structure or evidence of influence on program decisions.</w:t>
            </w:r>
          </w:p>
          <w:p w:rsidRPr="00F74FC0" w:rsidR="00783CDF" w:rsidP="0053034F" w:rsidRDefault="0053034F" w14:paraId="5C746B83" w14:textId="5B6524EC">
            <w:pPr>
              <w:rPr>
                <w:rFonts w:ascii="Times New Roman" w:hAnsi="Times New Roman" w:eastAsia="Times New Roman" w:cs="Times New Roman"/>
                <w:kern w:val="0"/>
                <w:sz w:val="16"/>
                <w:szCs w:val="16"/>
                <w14:ligatures w14:val="none"/>
              </w:rPr>
            </w:pPr>
            <w:r w:rsidRPr="0053034F">
              <w:rPr>
                <w:rFonts w:ascii="Times New Roman" w:hAnsi="Times New Roman" w:eastAsia="Times New Roman" w:cs="Times New Roman"/>
                <w:kern w:val="0"/>
                <w:sz w:val="16"/>
                <w:szCs w:val="16"/>
                <w14:ligatures w14:val="none"/>
              </w:rPr>
              <w:t>0 pts: No process or evidence of participant feedback practices.</w:t>
            </w:r>
          </w:p>
        </w:tc>
      </w:tr>
      <w:tr w:rsidRPr="00F74FC0" w:rsidR="00B11CC3" w:rsidTr="32604CE4" w14:paraId="1371296E" w14:textId="77777777">
        <w:trPr>
          <w:trHeight w:val="1844"/>
        </w:trPr>
        <w:tc>
          <w:tcPr>
            <w:tcW w:w="2083" w:type="dxa"/>
            <w:tcMar/>
            <w:vAlign w:val="center"/>
          </w:tcPr>
          <w:p w:rsidRPr="00F74FC0" w:rsidR="00B11CC3" w:rsidP="001732C2" w:rsidRDefault="00B11CC3" w14:paraId="2F8D378D" w14:textId="402A1B44">
            <w:pPr>
              <w:rPr>
                <w:rFonts w:ascii="Times New Roman" w:hAnsi="Times New Roman" w:eastAsia="Times New Roman" w:cs="Times New Roman"/>
                <w:kern w:val="0"/>
                <w:sz w:val="16"/>
                <w:szCs w:val="16"/>
                <w14:ligatures w14:val="none"/>
              </w:rPr>
            </w:pPr>
            <w:r w:rsidRPr="00F74FC0">
              <w:rPr>
                <w:rFonts w:ascii="Times New Roman" w:hAnsi="Times New Roman" w:eastAsia="Times New Roman" w:cs="Times New Roman"/>
                <w:kern w:val="0"/>
                <w:sz w:val="16"/>
                <w:szCs w:val="16"/>
                <w14:ligatures w14:val="none"/>
              </w:rPr>
              <w:t xml:space="preserve">B.1: </w:t>
            </w:r>
            <w:r w:rsidRPr="00F74FC0" w:rsidR="006D112B">
              <w:rPr>
                <w:rFonts w:ascii="Times New Roman" w:hAnsi="Times New Roman" w:eastAsia="Times New Roman" w:cs="Times New Roman"/>
                <w:kern w:val="0"/>
                <w:sz w:val="16"/>
                <w:szCs w:val="16"/>
                <w14:ligatures w14:val="none"/>
              </w:rPr>
              <w:t>Target Population and Needs Alignment</w:t>
            </w:r>
          </w:p>
        </w:tc>
        <w:tc>
          <w:tcPr>
            <w:tcW w:w="4910" w:type="dxa"/>
            <w:tcMar/>
            <w:vAlign w:val="center"/>
          </w:tcPr>
          <w:p w:rsidRPr="00F74FC0" w:rsidR="00B11CC3" w:rsidP="001732C2" w:rsidRDefault="004843DE" w14:paraId="5798E43A" w14:textId="7AAD2DFD">
            <w:pPr>
              <w:rPr>
                <w:rFonts w:ascii="Times New Roman" w:hAnsi="Times New Roman" w:eastAsia="Times New Roman" w:cs="Times New Roman"/>
                <w:kern w:val="0"/>
                <w:sz w:val="16"/>
                <w:szCs w:val="16"/>
                <w14:ligatures w14:val="none"/>
              </w:rPr>
            </w:pPr>
            <w:r w:rsidRPr="00F74FC0">
              <w:rPr>
                <w:rFonts w:ascii="Times New Roman" w:hAnsi="Times New Roman" w:eastAsia="Times New Roman" w:cs="Times New Roman"/>
                <w:kern w:val="0"/>
                <w:sz w:val="16"/>
                <w:szCs w:val="16"/>
                <w14:ligatures w14:val="none"/>
              </w:rPr>
              <w:t>Demonstrate that the proposed project is designed to serve a clearly defined target population with high needs and aligns with current gaps and priorities identified by the CoC.</w:t>
            </w:r>
          </w:p>
        </w:tc>
        <w:tc>
          <w:tcPr>
            <w:tcW w:w="6206" w:type="dxa"/>
            <w:gridSpan w:val="2"/>
            <w:tcMar/>
            <w:vAlign w:val="center"/>
          </w:tcPr>
          <w:p w:rsidRPr="00F74FC0" w:rsidR="00B11CC3" w:rsidP="2BDAAC36" w:rsidRDefault="00D06ECA" w14:paraId="09309A76" w14:textId="18274FBB">
            <w:pPr>
              <w:rPr>
                <w:rFonts w:ascii="Times New Roman" w:hAnsi="Times New Roman" w:eastAsia="Times New Roman" w:cs="Times New Roman"/>
                <w:sz w:val="16"/>
                <w:szCs w:val="16"/>
              </w:rPr>
            </w:pPr>
            <w:r w:rsidRPr="00F74FC0">
              <w:rPr>
                <w:rFonts w:ascii="Times New Roman" w:hAnsi="Times New Roman" w:eastAsia="Times New Roman" w:cs="Times New Roman"/>
                <w:kern w:val="0"/>
                <w:sz w:val="16"/>
                <w:szCs w:val="16"/>
                <w14:ligatures w14:val="none"/>
              </w:rPr>
              <w:t>5 pts – The project targets a high-need population prioritized by the CoC and HUD (e.g., unsheltered individuals, youth, survivors of domestic violence) and cites 3 or more data sources (e.g., PIT Count, SPM, coordinated entry, local needs assessment) to demonstrate strong alignment with identified gaps.</w:t>
            </w:r>
            <w:r w:rsidRPr="00F74FC0">
              <w:rPr>
                <w:rFonts w:ascii="Times New Roman" w:hAnsi="Times New Roman" w:eastAsia="Times New Roman" w:cs="Times New Roman"/>
                <w:kern w:val="0"/>
                <w:sz w:val="16"/>
                <w:szCs w:val="16"/>
                <w14:ligatures w14:val="none"/>
              </w:rPr>
              <w:br/>
            </w:r>
            <w:r w:rsidRPr="00F74FC0">
              <w:rPr>
                <w:rFonts w:ascii="Times New Roman" w:hAnsi="Times New Roman" w:eastAsia="Times New Roman" w:cs="Times New Roman"/>
                <w:kern w:val="0"/>
                <w:sz w:val="16"/>
                <w:szCs w:val="16"/>
                <w14:ligatures w14:val="none"/>
              </w:rPr>
              <w:t>4 pts – The project targets a CoC- and/or HUD-prioritized population and cites 2 data sources to demonstrate alignment with documented needs.</w:t>
            </w:r>
            <w:r w:rsidRPr="00F74FC0">
              <w:rPr>
                <w:rFonts w:ascii="Times New Roman" w:hAnsi="Times New Roman" w:eastAsia="Times New Roman" w:cs="Times New Roman"/>
                <w:kern w:val="0"/>
                <w:sz w:val="16"/>
                <w:szCs w:val="16"/>
                <w14:ligatures w14:val="none"/>
              </w:rPr>
              <w:br/>
            </w:r>
            <w:r w:rsidRPr="00F74FC0">
              <w:rPr>
                <w:rFonts w:ascii="Times New Roman" w:hAnsi="Times New Roman" w:eastAsia="Times New Roman" w:cs="Times New Roman"/>
                <w:kern w:val="0"/>
                <w:sz w:val="16"/>
                <w:szCs w:val="16"/>
                <w14:ligatures w14:val="none"/>
              </w:rPr>
              <w:t>3 pts – The project targets a generally relevant population and cites 1 data source suggesting partial alignment with CoC or HUD priorities.</w:t>
            </w:r>
            <w:r w:rsidRPr="00F74FC0">
              <w:rPr>
                <w:rFonts w:ascii="Times New Roman" w:hAnsi="Times New Roman" w:eastAsia="Times New Roman" w:cs="Times New Roman"/>
                <w:kern w:val="0"/>
                <w:sz w:val="16"/>
                <w:szCs w:val="16"/>
                <w14:ligatures w14:val="none"/>
              </w:rPr>
              <w:br/>
            </w:r>
            <w:r w:rsidRPr="00F74FC0">
              <w:rPr>
                <w:rFonts w:ascii="Times New Roman" w:hAnsi="Times New Roman" w:eastAsia="Times New Roman" w:cs="Times New Roman"/>
                <w:kern w:val="0"/>
                <w:sz w:val="16"/>
                <w:szCs w:val="16"/>
                <w14:ligatures w14:val="none"/>
              </w:rPr>
              <w:t>2 pts – The project identifies a population served but provides limited data and weak connection to CoC or HUD priorities.</w:t>
            </w:r>
            <w:r w:rsidRPr="00F74FC0">
              <w:rPr>
                <w:rFonts w:ascii="Times New Roman" w:hAnsi="Times New Roman" w:eastAsia="Times New Roman" w:cs="Times New Roman"/>
                <w:kern w:val="0"/>
                <w:sz w:val="16"/>
                <w:szCs w:val="16"/>
                <w14:ligatures w14:val="none"/>
              </w:rPr>
              <w:br/>
            </w:r>
            <w:r w:rsidRPr="00F74FC0">
              <w:rPr>
                <w:rFonts w:ascii="Times New Roman" w:hAnsi="Times New Roman" w:eastAsia="Times New Roman" w:cs="Times New Roman"/>
                <w:kern w:val="0"/>
                <w:sz w:val="16"/>
                <w:szCs w:val="16"/>
                <w14:ligatures w14:val="none"/>
              </w:rPr>
              <w:t>1 pt – The project serves a population not currently prioritized by the CoC or HUD and provides minimal or no supporting data.</w:t>
            </w:r>
            <w:r w:rsidRPr="00F74FC0">
              <w:rPr>
                <w:rFonts w:ascii="Times New Roman" w:hAnsi="Times New Roman" w:eastAsia="Times New Roman" w:cs="Times New Roman"/>
                <w:kern w:val="0"/>
                <w:sz w:val="16"/>
                <w:szCs w:val="16"/>
                <w14:ligatures w14:val="none"/>
              </w:rPr>
              <w:br/>
            </w:r>
            <w:r w:rsidRPr="00F74FC0">
              <w:rPr>
                <w:rFonts w:ascii="Times New Roman" w:hAnsi="Times New Roman" w:eastAsia="Times New Roman" w:cs="Times New Roman"/>
                <w:kern w:val="0"/>
                <w:sz w:val="16"/>
                <w:szCs w:val="16"/>
                <w14:ligatures w14:val="none"/>
              </w:rPr>
              <w:t>0 pts – The project does not clearly identify a population or demonstrate alignment with CoC or HUD needs.</w:t>
            </w:r>
          </w:p>
        </w:tc>
      </w:tr>
      <w:tr w:rsidRPr="00F74FC0" w:rsidR="006D112B" w:rsidTr="32604CE4" w14:paraId="484A1137" w14:textId="77777777">
        <w:trPr>
          <w:trHeight w:val="1844"/>
        </w:trPr>
        <w:tc>
          <w:tcPr>
            <w:tcW w:w="2083" w:type="dxa"/>
            <w:tcMar/>
            <w:vAlign w:val="center"/>
          </w:tcPr>
          <w:p w:rsidRPr="00F74FC0" w:rsidR="006D112B" w:rsidP="001732C2" w:rsidRDefault="006D112B" w14:paraId="1F57C0C6" w14:textId="08E8319D">
            <w:pPr>
              <w:rPr>
                <w:rFonts w:ascii="Times New Roman" w:hAnsi="Times New Roman" w:eastAsia="Times New Roman" w:cs="Times New Roman"/>
                <w:kern w:val="0"/>
                <w:sz w:val="16"/>
                <w:szCs w:val="16"/>
                <w14:ligatures w14:val="none"/>
              </w:rPr>
            </w:pPr>
            <w:r w:rsidRPr="00F74FC0">
              <w:rPr>
                <w:rFonts w:ascii="Times New Roman" w:hAnsi="Times New Roman" w:eastAsia="Times New Roman" w:cs="Times New Roman"/>
                <w:kern w:val="0"/>
                <w:sz w:val="16"/>
                <w:szCs w:val="16"/>
                <w14:ligatures w14:val="none"/>
              </w:rPr>
              <w:t>B.2: Scale of Reach or Units</w:t>
            </w:r>
          </w:p>
        </w:tc>
        <w:tc>
          <w:tcPr>
            <w:tcW w:w="4910" w:type="dxa"/>
            <w:tcMar/>
            <w:vAlign w:val="center"/>
          </w:tcPr>
          <w:p w:rsidRPr="00F74FC0" w:rsidR="006D112B" w:rsidP="001732C2" w:rsidRDefault="006B5670" w14:paraId="048B3C68" w14:textId="3DAA0459">
            <w:pPr>
              <w:rPr>
                <w:rFonts w:ascii="Times New Roman" w:hAnsi="Times New Roman" w:eastAsia="Times New Roman" w:cs="Times New Roman"/>
                <w:kern w:val="0"/>
                <w:sz w:val="16"/>
                <w:szCs w:val="16"/>
                <w14:ligatures w14:val="none"/>
              </w:rPr>
            </w:pPr>
            <w:r w:rsidRPr="00F74FC0">
              <w:rPr>
                <w:rFonts w:ascii="Times New Roman" w:hAnsi="Times New Roman" w:eastAsia="Times New Roman" w:cs="Times New Roman"/>
                <w:kern w:val="0"/>
                <w:sz w:val="16"/>
                <w:szCs w:val="16"/>
                <w14:ligatures w14:val="none"/>
              </w:rPr>
              <w:t>Evaluate the number of unduplicated households to be served annually and the geographic coverage of the project. Full points require meeting both thresholds for scale and geographic reach.</w:t>
            </w:r>
          </w:p>
        </w:tc>
        <w:tc>
          <w:tcPr>
            <w:tcW w:w="6206" w:type="dxa"/>
            <w:gridSpan w:val="2"/>
            <w:tcMar/>
            <w:vAlign w:val="center"/>
          </w:tcPr>
          <w:p w:rsidRPr="00F74FC0" w:rsidR="006B5670" w:rsidP="006B5670" w:rsidRDefault="006B5670" w14:paraId="3C031A70" w14:textId="77777777">
            <w:pPr>
              <w:rPr>
                <w:rFonts w:ascii="Times New Roman" w:hAnsi="Times New Roman" w:eastAsia="Times New Roman" w:cs="Times New Roman"/>
                <w:kern w:val="0"/>
                <w:sz w:val="16"/>
                <w:szCs w:val="16"/>
                <w14:ligatures w14:val="none"/>
              </w:rPr>
            </w:pPr>
            <w:r w:rsidRPr="00F74FC0">
              <w:rPr>
                <w:rFonts w:ascii="Times New Roman" w:hAnsi="Times New Roman" w:eastAsia="Times New Roman" w:cs="Times New Roman"/>
                <w:kern w:val="0"/>
                <w:sz w:val="16"/>
                <w:szCs w:val="16"/>
                <w14:ligatures w14:val="none"/>
              </w:rPr>
              <w:t>5 pts – Project will serve 20 or more households annually and operate in two or more counties.</w:t>
            </w:r>
          </w:p>
          <w:p w:rsidRPr="00F74FC0" w:rsidR="006B5670" w:rsidP="006B5670" w:rsidRDefault="006B5670" w14:paraId="5E1A0DC8" w14:textId="77777777">
            <w:pPr>
              <w:rPr>
                <w:rFonts w:ascii="Times New Roman" w:hAnsi="Times New Roman" w:eastAsia="Times New Roman" w:cs="Times New Roman"/>
                <w:kern w:val="0"/>
                <w:sz w:val="16"/>
                <w:szCs w:val="16"/>
                <w14:ligatures w14:val="none"/>
              </w:rPr>
            </w:pPr>
            <w:r w:rsidRPr="00F74FC0">
              <w:rPr>
                <w:rFonts w:ascii="Times New Roman" w:hAnsi="Times New Roman" w:eastAsia="Times New Roman" w:cs="Times New Roman"/>
                <w:kern w:val="0"/>
                <w:sz w:val="16"/>
                <w:szCs w:val="16"/>
                <w14:ligatures w14:val="none"/>
              </w:rPr>
              <w:t>4 pts – Project will serve 20 or more households in one county, or 15–19 households in two or more counties.</w:t>
            </w:r>
          </w:p>
          <w:p w:rsidRPr="00F74FC0" w:rsidR="006B5670" w:rsidP="006B5670" w:rsidRDefault="006B5670" w14:paraId="288F9C5B" w14:textId="77777777">
            <w:pPr>
              <w:rPr>
                <w:rFonts w:ascii="Times New Roman" w:hAnsi="Times New Roman" w:eastAsia="Times New Roman" w:cs="Times New Roman"/>
                <w:kern w:val="0"/>
                <w:sz w:val="16"/>
                <w:szCs w:val="16"/>
                <w14:ligatures w14:val="none"/>
              </w:rPr>
            </w:pPr>
            <w:r w:rsidRPr="00F74FC0">
              <w:rPr>
                <w:rFonts w:ascii="Times New Roman" w:hAnsi="Times New Roman" w:eastAsia="Times New Roman" w:cs="Times New Roman"/>
                <w:kern w:val="0"/>
                <w:sz w:val="16"/>
                <w:szCs w:val="16"/>
                <w14:ligatures w14:val="none"/>
              </w:rPr>
              <w:t>3 pts – Project will serve 15–19 households in one county, or 10–14 households in two or more counties.</w:t>
            </w:r>
          </w:p>
          <w:p w:rsidRPr="00F74FC0" w:rsidR="006B5670" w:rsidP="006B5670" w:rsidRDefault="006B5670" w14:paraId="286E1BB6" w14:textId="77777777">
            <w:pPr>
              <w:rPr>
                <w:rFonts w:ascii="Times New Roman" w:hAnsi="Times New Roman" w:eastAsia="Times New Roman" w:cs="Times New Roman"/>
                <w:kern w:val="0"/>
                <w:sz w:val="16"/>
                <w:szCs w:val="16"/>
                <w14:ligatures w14:val="none"/>
              </w:rPr>
            </w:pPr>
            <w:r w:rsidRPr="00F74FC0">
              <w:rPr>
                <w:rFonts w:ascii="Times New Roman" w:hAnsi="Times New Roman" w:eastAsia="Times New Roman" w:cs="Times New Roman"/>
                <w:kern w:val="0"/>
                <w:sz w:val="16"/>
                <w:szCs w:val="16"/>
                <w14:ligatures w14:val="none"/>
              </w:rPr>
              <w:t>2 pts – Project will serve 10–14 households in one county, or 5–9 households in two or more counties.</w:t>
            </w:r>
          </w:p>
          <w:p w:rsidRPr="00F74FC0" w:rsidR="006B5670" w:rsidP="006B5670" w:rsidRDefault="006B5670" w14:paraId="2329E7FD" w14:textId="77777777">
            <w:pPr>
              <w:rPr>
                <w:rFonts w:ascii="Times New Roman" w:hAnsi="Times New Roman" w:eastAsia="Times New Roman" w:cs="Times New Roman"/>
                <w:kern w:val="0"/>
                <w:sz w:val="16"/>
                <w:szCs w:val="16"/>
                <w14:ligatures w14:val="none"/>
              </w:rPr>
            </w:pPr>
            <w:r w:rsidRPr="00F74FC0">
              <w:rPr>
                <w:rFonts w:ascii="Times New Roman" w:hAnsi="Times New Roman" w:eastAsia="Times New Roman" w:cs="Times New Roman"/>
                <w:kern w:val="0"/>
                <w:sz w:val="16"/>
                <w:szCs w:val="16"/>
                <w14:ligatures w14:val="none"/>
              </w:rPr>
              <w:t>1 pt – Project will serve 5–9 households in one county, regardless of need level.</w:t>
            </w:r>
          </w:p>
          <w:p w:rsidRPr="00F74FC0" w:rsidR="006D112B" w:rsidP="006B5670" w:rsidRDefault="006B5670" w14:paraId="6C991867" w14:textId="19B5AAB5">
            <w:pPr>
              <w:rPr>
                <w:rFonts w:ascii="Times New Roman" w:hAnsi="Times New Roman" w:eastAsia="Times New Roman" w:cs="Times New Roman"/>
                <w:kern w:val="0"/>
                <w:sz w:val="16"/>
                <w:szCs w:val="16"/>
                <w14:ligatures w14:val="none"/>
              </w:rPr>
            </w:pPr>
            <w:r w:rsidRPr="00F74FC0">
              <w:rPr>
                <w:rFonts w:ascii="Times New Roman" w:hAnsi="Times New Roman" w:eastAsia="Times New Roman" w:cs="Times New Roman"/>
                <w:kern w:val="0"/>
                <w:sz w:val="16"/>
                <w:szCs w:val="16"/>
                <w14:ligatures w14:val="none"/>
              </w:rPr>
              <w:t>0 pts – Project will serve fewer than 5 households or does not define household scale or geographic reach.</w:t>
            </w:r>
          </w:p>
        </w:tc>
      </w:tr>
      <w:tr w:rsidRPr="00F74FC0" w:rsidR="00B11CC3" w:rsidTr="32604CE4" w14:paraId="587194EB" w14:textId="77777777">
        <w:trPr>
          <w:trHeight w:val="710"/>
        </w:trPr>
        <w:tc>
          <w:tcPr>
            <w:tcW w:w="2083" w:type="dxa"/>
            <w:tcMar/>
            <w:vAlign w:val="center"/>
          </w:tcPr>
          <w:p w:rsidRPr="00F74FC0" w:rsidR="00B11CC3" w:rsidP="001732C2" w:rsidRDefault="005E0A4F" w14:paraId="774F0F57" w14:textId="5A936C50">
            <w:pPr>
              <w:rPr>
                <w:rFonts w:ascii="Times New Roman" w:hAnsi="Times New Roman" w:eastAsia="Times New Roman" w:cs="Times New Roman"/>
                <w:kern w:val="0"/>
                <w:sz w:val="16"/>
                <w:szCs w:val="16"/>
                <w14:ligatures w14:val="none"/>
              </w:rPr>
            </w:pPr>
            <w:r w:rsidRPr="00F74FC0">
              <w:rPr>
                <w:rFonts w:ascii="Times New Roman" w:hAnsi="Times New Roman" w:eastAsia="Times New Roman" w:cs="Times New Roman"/>
                <w:kern w:val="0"/>
                <w:sz w:val="16"/>
                <w:szCs w:val="16"/>
                <w14:ligatures w14:val="none"/>
              </w:rPr>
              <w:t xml:space="preserve">B.3: </w:t>
            </w:r>
            <w:r w:rsidRPr="00F74FC0" w:rsidR="001D346C">
              <w:rPr>
                <w:rFonts w:ascii="Times New Roman" w:hAnsi="Times New Roman" w:eastAsia="Times New Roman" w:cs="Times New Roman"/>
                <w:kern w:val="0"/>
                <w:sz w:val="16"/>
                <w:szCs w:val="16"/>
                <w14:ligatures w14:val="none"/>
              </w:rPr>
              <w:t>Plan for Rapid Implementation</w:t>
            </w:r>
          </w:p>
        </w:tc>
        <w:tc>
          <w:tcPr>
            <w:tcW w:w="4910" w:type="dxa"/>
            <w:tcMar/>
            <w:vAlign w:val="center"/>
          </w:tcPr>
          <w:p w:rsidRPr="00F74FC0" w:rsidR="00B11CC3" w:rsidP="001732C2" w:rsidRDefault="00F3179D" w14:paraId="2F0C6728" w14:textId="02B8562E">
            <w:pPr>
              <w:rPr>
                <w:rFonts w:ascii="Times New Roman" w:hAnsi="Times New Roman" w:eastAsia="Times New Roman" w:cs="Times New Roman"/>
                <w:kern w:val="0"/>
                <w:sz w:val="16"/>
                <w:szCs w:val="16"/>
                <w14:ligatures w14:val="none"/>
              </w:rPr>
            </w:pPr>
            <w:r w:rsidRPr="00F74FC0">
              <w:rPr>
                <w:rFonts w:ascii="Times New Roman" w:hAnsi="Times New Roman" w:eastAsia="Times New Roman" w:cs="Times New Roman"/>
                <w:kern w:val="0"/>
                <w:sz w:val="16"/>
                <w:szCs w:val="16"/>
                <w14:ligatures w14:val="none"/>
              </w:rPr>
              <w:t>Evaluate the project’s readiness to begin operations quickly after grant award, including key elements such as housing or service site identification, partner coordination, hiring plans, and fund accessibility.</w:t>
            </w:r>
          </w:p>
        </w:tc>
        <w:tc>
          <w:tcPr>
            <w:tcW w:w="6206" w:type="dxa"/>
            <w:gridSpan w:val="2"/>
            <w:tcMar/>
            <w:vAlign w:val="center"/>
          </w:tcPr>
          <w:p w:rsidRPr="00F74FC0" w:rsidR="00B57B9C" w:rsidP="00B57B9C" w:rsidRDefault="00B57B9C" w14:paraId="49F4CA27" w14:textId="47C8A987">
            <w:pPr>
              <w:rPr>
                <w:rFonts w:ascii="Times New Roman" w:hAnsi="Times New Roman" w:eastAsia="Times New Roman" w:cs="Times New Roman"/>
                <w:sz w:val="16"/>
                <w:szCs w:val="16"/>
              </w:rPr>
            </w:pPr>
            <w:r w:rsidRPr="6D983393" w:rsidR="00B57B9C">
              <w:rPr>
                <w:rFonts w:ascii="Times New Roman" w:hAnsi="Times New Roman" w:eastAsia="Times New Roman" w:cs="Times New Roman"/>
                <w:sz w:val="16"/>
                <w:szCs w:val="16"/>
              </w:rPr>
              <w:t xml:space="preserve">5 pts – Project has a clear and </w:t>
            </w:r>
            <w:r w:rsidRPr="6D983393" w:rsidR="00B57B9C">
              <w:rPr>
                <w:rFonts w:ascii="Times New Roman" w:hAnsi="Times New Roman" w:eastAsia="Times New Roman" w:cs="Times New Roman"/>
                <w:sz w:val="16"/>
                <w:szCs w:val="16"/>
              </w:rPr>
              <w:t>feasible</w:t>
            </w:r>
            <w:r w:rsidRPr="6D983393" w:rsidR="00B57B9C">
              <w:rPr>
                <w:rFonts w:ascii="Times New Roman" w:hAnsi="Times New Roman" w:eastAsia="Times New Roman" w:cs="Times New Roman"/>
                <w:sz w:val="16"/>
                <w:szCs w:val="16"/>
              </w:rPr>
              <w:t xml:space="preserve"> implementation plan with identified service and/or housing sites, executed or draft partner agreements, a hiring strategy, and a timeline that positions the project to begin operations on or near </w:t>
            </w:r>
            <w:r w:rsidRPr="6D983393" w:rsidR="007846BE">
              <w:rPr>
                <w:rFonts w:ascii="Times New Roman" w:hAnsi="Times New Roman" w:eastAsia="Times New Roman" w:cs="Times New Roman"/>
                <w:sz w:val="16"/>
                <w:szCs w:val="16"/>
              </w:rPr>
              <w:t xml:space="preserve">January </w:t>
            </w:r>
            <w:r w:rsidRPr="6D983393" w:rsidR="00B57B9C">
              <w:rPr>
                <w:rFonts w:ascii="Times New Roman" w:hAnsi="Times New Roman" w:eastAsia="Times New Roman" w:cs="Times New Roman"/>
                <w:sz w:val="16"/>
                <w:szCs w:val="16"/>
              </w:rPr>
              <w:t>1, 202</w:t>
            </w:r>
            <w:r w:rsidRPr="6D983393" w:rsidR="68D03690">
              <w:rPr>
                <w:rFonts w:ascii="Times New Roman" w:hAnsi="Times New Roman" w:eastAsia="Times New Roman" w:cs="Times New Roman"/>
                <w:sz w:val="16"/>
                <w:szCs w:val="16"/>
              </w:rPr>
              <w:t>7</w:t>
            </w:r>
          </w:p>
          <w:p w:rsidRPr="00F74FC0" w:rsidR="00B57B9C" w:rsidP="00B57B9C" w:rsidRDefault="00B57B9C" w14:paraId="4EFC156E" w14:textId="77777777">
            <w:pPr>
              <w:rPr>
                <w:rFonts w:ascii="Times New Roman" w:hAnsi="Times New Roman" w:eastAsia="Times New Roman" w:cs="Times New Roman"/>
                <w:sz w:val="16"/>
                <w:szCs w:val="16"/>
              </w:rPr>
            </w:pPr>
            <w:r w:rsidRPr="00F74FC0">
              <w:rPr>
                <w:rFonts w:ascii="Times New Roman" w:hAnsi="Times New Roman" w:eastAsia="Times New Roman" w:cs="Times New Roman"/>
                <w:sz w:val="16"/>
                <w:szCs w:val="16"/>
              </w:rPr>
              <w:t>4 pts – Project has most key implementation elements identified and a realistic plan to begin operations within one month of the expected start date.</w:t>
            </w:r>
          </w:p>
          <w:p w:rsidRPr="00F74FC0" w:rsidR="00B57B9C" w:rsidP="00B57B9C" w:rsidRDefault="00B57B9C" w14:paraId="37CEFFF1" w14:textId="77777777">
            <w:pPr>
              <w:rPr>
                <w:rFonts w:ascii="Times New Roman" w:hAnsi="Times New Roman" w:eastAsia="Times New Roman" w:cs="Times New Roman"/>
                <w:sz w:val="16"/>
                <w:szCs w:val="16"/>
              </w:rPr>
            </w:pPr>
            <w:r w:rsidRPr="00F74FC0">
              <w:rPr>
                <w:rFonts w:ascii="Times New Roman" w:hAnsi="Times New Roman" w:eastAsia="Times New Roman" w:cs="Times New Roman"/>
                <w:sz w:val="16"/>
                <w:szCs w:val="16"/>
              </w:rPr>
              <w:t>3 pts – Project has a general plan in place but several key components (e.g., location, MOUs, hiring) are still in development; timeline indicates readiness within the first quarter of the grant period.</w:t>
            </w:r>
          </w:p>
          <w:p w:rsidRPr="00F74FC0" w:rsidR="00B57B9C" w:rsidP="00B57B9C" w:rsidRDefault="00B57B9C" w14:paraId="1B3D985F" w14:textId="77777777">
            <w:pPr>
              <w:rPr>
                <w:rFonts w:ascii="Times New Roman" w:hAnsi="Times New Roman" w:eastAsia="Times New Roman" w:cs="Times New Roman"/>
                <w:sz w:val="16"/>
                <w:szCs w:val="16"/>
              </w:rPr>
            </w:pPr>
            <w:r w:rsidRPr="00F74FC0">
              <w:rPr>
                <w:rFonts w:ascii="Times New Roman" w:hAnsi="Times New Roman" w:eastAsia="Times New Roman" w:cs="Times New Roman"/>
                <w:sz w:val="16"/>
                <w:szCs w:val="16"/>
              </w:rPr>
              <w:t>2 pts – Project has an early-stage or conceptual implementation plan with limited progress on critical elements or unclear timelines.</w:t>
            </w:r>
          </w:p>
          <w:p w:rsidRPr="00F74FC0" w:rsidR="00B57B9C" w:rsidP="00B57B9C" w:rsidRDefault="00B57B9C" w14:paraId="250B237E" w14:textId="77777777">
            <w:pPr>
              <w:rPr>
                <w:rFonts w:ascii="Times New Roman" w:hAnsi="Times New Roman" w:eastAsia="Times New Roman" w:cs="Times New Roman"/>
                <w:sz w:val="16"/>
                <w:szCs w:val="16"/>
              </w:rPr>
            </w:pPr>
            <w:r w:rsidRPr="00F74FC0">
              <w:rPr>
                <w:rFonts w:ascii="Times New Roman" w:hAnsi="Times New Roman" w:eastAsia="Times New Roman" w:cs="Times New Roman"/>
                <w:sz w:val="16"/>
                <w:szCs w:val="16"/>
              </w:rPr>
              <w:t>1 pt – Project provides minimal information about implementation readiness or startup plans.</w:t>
            </w:r>
          </w:p>
          <w:p w:rsidRPr="00F74FC0" w:rsidR="00B11CC3" w:rsidP="2BDAAC36" w:rsidRDefault="00B57B9C" w14:paraId="651E64C6" w14:textId="375D6E58">
            <w:pPr>
              <w:rPr>
                <w:rFonts w:ascii="Times New Roman" w:hAnsi="Times New Roman" w:eastAsia="Times New Roman" w:cs="Times New Roman"/>
                <w:sz w:val="16"/>
                <w:szCs w:val="16"/>
              </w:rPr>
            </w:pPr>
            <w:r w:rsidRPr="00F74FC0">
              <w:rPr>
                <w:rFonts w:ascii="Times New Roman" w:hAnsi="Times New Roman" w:eastAsia="Times New Roman" w:cs="Times New Roman"/>
                <w:sz w:val="16"/>
                <w:szCs w:val="16"/>
              </w:rPr>
              <w:t>0 pts – No implementation plan provided or lacks feasibility to begin within the first year of the grant.</w:t>
            </w:r>
          </w:p>
        </w:tc>
      </w:tr>
      <w:tr w:rsidRPr="00F74FC0" w:rsidR="00B11CC3" w:rsidTr="32604CE4" w14:paraId="40AE677B" w14:textId="77777777">
        <w:trPr>
          <w:trHeight w:val="1340"/>
        </w:trPr>
        <w:tc>
          <w:tcPr>
            <w:tcW w:w="2083" w:type="dxa"/>
            <w:tcMar/>
            <w:vAlign w:val="center"/>
          </w:tcPr>
          <w:p w:rsidRPr="00F74FC0" w:rsidR="00B11CC3" w:rsidP="001732C2" w:rsidRDefault="00E06C7A" w14:paraId="186AD8E2" w14:textId="790DDF82">
            <w:pPr>
              <w:rPr>
                <w:rFonts w:ascii="Times New Roman" w:hAnsi="Times New Roman" w:eastAsia="Times New Roman" w:cs="Times New Roman"/>
                <w:kern w:val="0"/>
                <w:sz w:val="16"/>
                <w:szCs w:val="16"/>
                <w14:ligatures w14:val="none"/>
              </w:rPr>
            </w:pPr>
            <w:r w:rsidRPr="00F74FC0">
              <w:rPr>
                <w:rFonts w:ascii="Times New Roman" w:hAnsi="Times New Roman" w:eastAsia="Times New Roman" w:cs="Times New Roman"/>
                <w:kern w:val="0"/>
                <w:sz w:val="16"/>
                <w:szCs w:val="16"/>
                <w14:ligatures w14:val="none"/>
              </w:rPr>
              <w:t>C</w:t>
            </w:r>
            <w:r w:rsidRPr="00F74FC0" w:rsidR="00B11CC3">
              <w:rPr>
                <w:rFonts w:ascii="Times New Roman" w:hAnsi="Times New Roman" w:eastAsia="Times New Roman" w:cs="Times New Roman"/>
                <w:kern w:val="0"/>
                <w:sz w:val="16"/>
                <w:szCs w:val="16"/>
                <w14:ligatures w14:val="none"/>
              </w:rPr>
              <w:t>.</w:t>
            </w:r>
            <w:r w:rsidRPr="00F74FC0">
              <w:rPr>
                <w:rFonts w:ascii="Times New Roman" w:hAnsi="Times New Roman" w:eastAsia="Times New Roman" w:cs="Times New Roman"/>
                <w:kern w:val="0"/>
                <w:sz w:val="16"/>
                <w:szCs w:val="16"/>
                <w14:ligatures w14:val="none"/>
              </w:rPr>
              <w:t>1</w:t>
            </w:r>
            <w:r w:rsidRPr="00F74FC0" w:rsidR="00B11CC3">
              <w:rPr>
                <w:rFonts w:ascii="Times New Roman" w:hAnsi="Times New Roman" w:eastAsia="Times New Roman" w:cs="Times New Roman"/>
                <w:kern w:val="0"/>
                <w:sz w:val="16"/>
                <w:szCs w:val="16"/>
                <w14:ligatures w14:val="none"/>
              </w:rPr>
              <w:t>: Supportive Services</w:t>
            </w:r>
            <w:r w:rsidRPr="00F74FC0" w:rsidR="00403FAA">
              <w:rPr>
                <w:rFonts w:ascii="Times New Roman" w:hAnsi="Times New Roman" w:eastAsia="Times New Roman" w:cs="Times New Roman"/>
                <w:kern w:val="0"/>
                <w:sz w:val="16"/>
                <w:szCs w:val="16"/>
                <w14:ligatures w14:val="none"/>
              </w:rPr>
              <w:t xml:space="preserve"> Provision</w:t>
            </w:r>
          </w:p>
        </w:tc>
        <w:tc>
          <w:tcPr>
            <w:tcW w:w="4910" w:type="dxa"/>
            <w:tcMar/>
            <w:vAlign w:val="center"/>
          </w:tcPr>
          <w:p w:rsidRPr="00F74FC0" w:rsidR="00B11CC3" w:rsidP="001732C2" w:rsidRDefault="00D8422C" w14:paraId="560F23F3" w14:textId="1EC0E7CA">
            <w:pPr>
              <w:rPr>
                <w:rFonts w:ascii="Times New Roman" w:hAnsi="Times New Roman" w:eastAsia="Times New Roman" w:cs="Times New Roman"/>
                <w:kern w:val="0"/>
                <w:sz w:val="16"/>
                <w:szCs w:val="16"/>
                <w14:ligatures w14:val="none"/>
              </w:rPr>
            </w:pPr>
            <w:r w:rsidRPr="00F74FC0">
              <w:rPr>
                <w:rFonts w:ascii="Times New Roman" w:hAnsi="Times New Roman" w:eastAsia="Times New Roman" w:cs="Times New Roman"/>
                <w:kern w:val="0"/>
                <w:sz w:val="16"/>
                <w:szCs w:val="16"/>
                <w14:ligatures w14:val="none"/>
              </w:rPr>
              <w:t>Evaluate the type, availability, and coordination of supportive services proposed to meet the needs of the target population.</w:t>
            </w:r>
          </w:p>
        </w:tc>
        <w:tc>
          <w:tcPr>
            <w:tcW w:w="6206" w:type="dxa"/>
            <w:gridSpan w:val="2"/>
            <w:tcMar/>
            <w:vAlign w:val="center"/>
          </w:tcPr>
          <w:p w:rsidRPr="00F74FC0" w:rsidR="00B11CC3" w:rsidP="2BDAAC36" w:rsidRDefault="0011085C" w14:paraId="1DF31FFD" w14:textId="084D667C">
            <w:pPr>
              <w:rPr>
                <w:rFonts w:ascii="Times New Roman" w:hAnsi="Times New Roman" w:eastAsia="Times New Roman" w:cs="Times New Roman"/>
                <w:sz w:val="16"/>
                <w:szCs w:val="16"/>
              </w:rPr>
            </w:pPr>
            <w:r w:rsidRPr="00F74FC0">
              <w:rPr>
                <w:rFonts w:ascii="Times New Roman" w:hAnsi="Times New Roman" w:eastAsia="Times New Roman" w:cs="Times New Roman"/>
                <w:kern w:val="0"/>
                <w:sz w:val="16"/>
                <w:szCs w:val="16"/>
                <w14:ligatures w14:val="none"/>
              </w:rPr>
              <w:t>5 pts – Offers a comprehensive array of on-site or coordinated services (e.g., case management, behavioral health, employment, life skills), demonstrated through MOUs or service plans.</w:t>
            </w:r>
            <w:r w:rsidRPr="00F74FC0">
              <w:rPr>
                <w:rFonts w:ascii="Times New Roman" w:hAnsi="Times New Roman" w:eastAsia="Times New Roman" w:cs="Times New Roman"/>
                <w:kern w:val="0"/>
                <w:sz w:val="16"/>
                <w:szCs w:val="16"/>
                <w14:ligatures w14:val="none"/>
              </w:rPr>
              <w:br/>
            </w:r>
            <w:r w:rsidRPr="00F74FC0">
              <w:rPr>
                <w:rFonts w:ascii="Times New Roman" w:hAnsi="Times New Roman" w:eastAsia="Times New Roman" w:cs="Times New Roman"/>
                <w:kern w:val="0"/>
                <w:sz w:val="16"/>
                <w:szCs w:val="16"/>
                <w14:ligatures w14:val="none"/>
              </w:rPr>
              <w:t>4 pts – Provides a broad set of supportive services aligned with participant needs, with some formal agreements or staffing identified.</w:t>
            </w:r>
            <w:r w:rsidRPr="00F74FC0">
              <w:rPr>
                <w:rFonts w:ascii="Times New Roman" w:hAnsi="Times New Roman" w:eastAsia="Times New Roman" w:cs="Times New Roman"/>
                <w:kern w:val="0"/>
                <w:sz w:val="16"/>
                <w:szCs w:val="16"/>
                <w14:ligatures w14:val="none"/>
              </w:rPr>
              <w:br/>
            </w:r>
            <w:r w:rsidRPr="00F74FC0">
              <w:rPr>
                <w:rFonts w:ascii="Times New Roman" w:hAnsi="Times New Roman" w:eastAsia="Times New Roman" w:cs="Times New Roman"/>
                <w:kern w:val="0"/>
                <w:sz w:val="16"/>
                <w:szCs w:val="16"/>
                <w14:ligatures w14:val="none"/>
              </w:rPr>
              <w:t>3 pts – Provides access to a basic set of supportive services, including case management, through internal staff or community partnerships.</w:t>
            </w:r>
            <w:r w:rsidRPr="00F74FC0">
              <w:rPr>
                <w:rFonts w:ascii="Times New Roman" w:hAnsi="Times New Roman" w:eastAsia="Times New Roman" w:cs="Times New Roman"/>
                <w:kern w:val="0"/>
                <w:sz w:val="16"/>
                <w:szCs w:val="16"/>
                <w14:ligatures w14:val="none"/>
              </w:rPr>
              <w:br/>
            </w:r>
            <w:r w:rsidRPr="00F74FC0">
              <w:rPr>
                <w:rFonts w:ascii="Times New Roman" w:hAnsi="Times New Roman" w:eastAsia="Times New Roman" w:cs="Times New Roman"/>
                <w:kern w:val="0"/>
                <w:sz w:val="16"/>
                <w:szCs w:val="16"/>
                <w14:ligatures w14:val="none"/>
              </w:rPr>
              <w:t>2 pts – Offers general services but lacks detail on coordination, staffing, or access pathways.</w:t>
            </w:r>
            <w:r w:rsidRPr="00F74FC0">
              <w:rPr>
                <w:rFonts w:ascii="Times New Roman" w:hAnsi="Times New Roman" w:eastAsia="Times New Roman" w:cs="Times New Roman"/>
                <w:kern w:val="0"/>
                <w:sz w:val="16"/>
                <w:szCs w:val="16"/>
                <w14:ligatures w14:val="none"/>
              </w:rPr>
              <w:br/>
            </w:r>
            <w:r w:rsidRPr="00F74FC0">
              <w:rPr>
                <w:rFonts w:ascii="Times New Roman" w:hAnsi="Times New Roman" w:eastAsia="Times New Roman" w:cs="Times New Roman"/>
                <w:kern w:val="0"/>
                <w:sz w:val="16"/>
                <w:szCs w:val="16"/>
                <w14:ligatures w14:val="none"/>
              </w:rPr>
              <w:t>1 pt – Mentions services but does not explain how they will be delivered or accessed.</w:t>
            </w:r>
            <w:r w:rsidRPr="00F74FC0">
              <w:rPr>
                <w:rFonts w:ascii="Times New Roman" w:hAnsi="Times New Roman" w:eastAsia="Times New Roman" w:cs="Times New Roman"/>
                <w:kern w:val="0"/>
                <w:sz w:val="16"/>
                <w:szCs w:val="16"/>
                <w14:ligatures w14:val="none"/>
              </w:rPr>
              <w:br/>
            </w:r>
            <w:r w:rsidRPr="00F74FC0">
              <w:rPr>
                <w:rFonts w:ascii="Times New Roman" w:hAnsi="Times New Roman" w:eastAsia="Times New Roman" w:cs="Times New Roman"/>
                <w:kern w:val="0"/>
                <w:sz w:val="16"/>
                <w:szCs w:val="16"/>
                <w14:ligatures w14:val="none"/>
              </w:rPr>
              <w:t>0 pts – No supportive services are provided or planned.</w:t>
            </w:r>
          </w:p>
        </w:tc>
      </w:tr>
      <w:tr w:rsidRPr="00F74FC0" w:rsidR="007846BE" w:rsidTr="32604CE4" w14:paraId="6C4C92CA" w14:textId="77777777">
        <w:trPr>
          <w:trHeight w:val="710"/>
        </w:trPr>
        <w:tc>
          <w:tcPr>
            <w:tcW w:w="2083" w:type="dxa"/>
            <w:tcMar/>
            <w:vAlign w:val="center"/>
          </w:tcPr>
          <w:p w:rsidRPr="00F74FC0" w:rsidR="007846BE" w:rsidP="001732C2" w:rsidRDefault="007846BE" w14:paraId="4FB59CFD" w14:textId="6BD05DBA">
            <w:pPr>
              <w:rPr>
                <w:rFonts w:ascii="Times New Roman" w:hAnsi="Times New Roman" w:eastAsia="Times New Roman" w:cs="Times New Roman"/>
                <w:kern w:val="0"/>
                <w:sz w:val="16"/>
                <w:szCs w:val="16"/>
                <w14:ligatures w14:val="none"/>
              </w:rPr>
            </w:pPr>
            <w:r>
              <w:rPr>
                <w:rFonts w:ascii="Times New Roman" w:hAnsi="Times New Roman" w:eastAsia="Times New Roman" w:cs="Times New Roman"/>
                <w:kern w:val="0"/>
                <w:sz w:val="16"/>
                <w:szCs w:val="16"/>
                <w14:ligatures w14:val="none"/>
              </w:rPr>
              <w:t xml:space="preserve">C.2 </w:t>
            </w:r>
            <w:r w:rsidRPr="007846BE">
              <w:rPr>
                <w:rFonts w:ascii="Times New Roman" w:hAnsi="Times New Roman" w:eastAsia="Times New Roman" w:cs="Times New Roman"/>
                <w:kern w:val="0"/>
                <w:sz w:val="16"/>
                <w:szCs w:val="16"/>
                <w14:ligatures w14:val="none"/>
              </w:rPr>
              <w:t>Service Participation Requirement</w:t>
            </w:r>
          </w:p>
        </w:tc>
        <w:tc>
          <w:tcPr>
            <w:tcW w:w="4910" w:type="dxa"/>
            <w:tcMar/>
            <w:vAlign w:val="center"/>
          </w:tcPr>
          <w:p w:rsidR="007846BE" w:rsidP="007846BE" w:rsidRDefault="007846BE" w14:paraId="594CA867" w14:textId="77777777">
            <w:pPr>
              <w:rPr>
                <w:rFonts w:ascii="Times New Roman" w:hAnsi="Times New Roman" w:eastAsia="Times New Roman" w:cs="Times New Roman"/>
                <w:kern w:val="0"/>
                <w:sz w:val="16"/>
                <w:szCs w:val="16"/>
                <w14:ligatures w14:val="none"/>
              </w:rPr>
            </w:pPr>
            <w:r w:rsidRPr="007846BE">
              <w:rPr>
                <w:rFonts w:ascii="Times New Roman" w:hAnsi="Times New Roman" w:eastAsia="Times New Roman" w:cs="Times New Roman"/>
                <w:kern w:val="0"/>
                <w:sz w:val="16"/>
                <w:szCs w:val="16"/>
                <w14:ligatures w14:val="none"/>
              </w:rPr>
              <w:t>Project incorporates service participation requirements based on individual needs and documents them in occupancy agreements, leases, or equivalent written agreements.</w:t>
            </w:r>
          </w:p>
          <w:p w:rsidRPr="007846BE" w:rsidR="007846BE" w:rsidP="007846BE" w:rsidRDefault="007846BE" w14:paraId="16E0EFEE" w14:textId="77777777">
            <w:pPr>
              <w:rPr>
                <w:rFonts w:ascii="Times New Roman" w:hAnsi="Times New Roman" w:eastAsia="Times New Roman" w:cs="Times New Roman"/>
                <w:kern w:val="0"/>
                <w:sz w:val="16"/>
                <w:szCs w:val="16"/>
                <w14:ligatures w14:val="none"/>
              </w:rPr>
            </w:pPr>
          </w:p>
          <w:p w:rsidRPr="007846BE" w:rsidR="007846BE" w:rsidP="007846BE" w:rsidRDefault="007846BE" w14:paraId="6CE5584C" w14:textId="77777777">
            <w:pPr>
              <w:rPr>
                <w:rFonts w:ascii="Times New Roman" w:hAnsi="Times New Roman" w:eastAsia="Times New Roman" w:cs="Times New Roman"/>
                <w:kern w:val="0"/>
                <w:sz w:val="16"/>
                <w:szCs w:val="16"/>
                <w14:ligatures w14:val="none"/>
              </w:rPr>
            </w:pPr>
            <w:r w:rsidRPr="007846BE">
              <w:rPr>
                <w:rFonts w:ascii="Times New Roman" w:hAnsi="Times New Roman" w:eastAsia="Times New Roman" w:cs="Times New Roman"/>
                <w:kern w:val="0"/>
                <w:sz w:val="16"/>
                <w:szCs w:val="16"/>
                <w14:ligatures w14:val="none"/>
              </w:rPr>
              <w:t xml:space="preserve">Consistent with </w:t>
            </w:r>
            <w:r w:rsidRPr="007846BE">
              <w:rPr>
                <w:rFonts w:ascii="Times New Roman" w:hAnsi="Times New Roman" w:eastAsia="Times New Roman" w:cs="Times New Roman"/>
                <w:b/>
                <w:bCs/>
                <w:kern w:val="0"/>
                <w:sz w:val="16"/>
                <w:szCs w:val="16"/>
                <w14:ligatures w14:val="none"/>
              </w:rPr>
              <w:t>24 CFR 5.2005(b)(1)</w:t>
            </w:r>
            <w:r w:rsidRPr="007846BE">
              <w:rPr>
                <w:rFonts w:ascii="Times New Roman" w:hAnsi="Times New Roman" w:eastAsia="Times New Roman" w:cs="Times New Roman"/>
                <w:kern w:val="0"/>
                <w:sz w:val="16"/>
                <w:szCs w:val="16"/>
                <w14:ligatures w14:val="none"/>
              </w:rPr>
              <w:t>, assistance may not be denied, terminated, or otherwise restricted because a participant is or has been a victim of domestic violence, dating violence, sexual assault, or stalking.</w:t>
            </w:r>
          </w:p>
          <w:p w:rsidRPr="00F74FC0" w:rsidR="007846BE" w:rsidP="001732C2" w:rsidRDefault="007846BE" w14:paraId="055468C9" w14:textId="77777777">
            <w:pPr>
              <w:rPr>
                <w:rFonts w:ascii="Times New Roman" w:hAnsi="Times New Roman" w:eastAsia="Times New Roman" w:cs="Times New Roman"/>
                <w:kern w:val="0"/>
                <w:sz w:val="16"/>
                <w:szCs w:val="16"/>
                <w14:ligatures w14:val="none"/>
              </w:rPr>
            </w:pPr>
          </w:p>
        </w:tc>
        <w:tc>
          <w:tcPr>
            <w:tcW w:w="6206" w:type="dxa"/>
            <w:gridSpan w:val="2"/>
            <w:tcMar/>
            <w:vAlign w:val="center"/>
          </w:tcPr>
          <w:p w:rsidRPr="007846BE" w:rsidR="007846BE" w:rsidP="007846BE" w:rsidRDefault="007846BE" w14:paraId="3D10F313" w14:textId="125F42FC">
            <w:pPr>
              <w:rPr>
                <w:rFonts w:ascii="Times New Roman" w:hAnsi="Times New Roman" w:eastAsia="Times New Roman" w:cs="Times New Roman"/>
                <w:sz w:val="16"/>
                <w:szCs w:val="16"/>
              </w:rPr>
            </w:pPr>
            <w:r w:rsidRPr="007846BE">
              <w:rPr>
                <w:rFonts w:ascii="Times New Roman" w:hAnsi="Times New Roman" w:eastAsia="Times New Roman" w:cs="Times New Roman"/>
                <w:sz w:val="16"/>
                <w:szCs w:val="16"/>
              </w:rPr>
              <w:t>5 pts: Project has implemented individualized service participation expectations documented in executed occupancy agreements, leases, or equivalent written agreements, with a clear narrative explaining how expectations are structured, communicated, and tailored to participant needs.</w:t>
            </w:r>
          </w:p>
          <w:p w:rsidRPr="007846BE" w:rsidR="007846BE" w:rsidP="007846BE" w:rsidRDefault="007846BE" w14:paraId="08604FCB" w14:textId="6B997AFC">
            <w:pPr>
              <w:rPr>
                <w:rFonts w:ascii="Times New Roman" w:hAnsi="Times New Roman" w:eastAsia="Times New Roman" w:cs="Times New Roman"/>
                <w:sz w:val="16"/>
                <w:szCs w:val="16"/>
              </w:rPr>
            </w:pPr>
            <w:r w:rsidRPr="007846BE">
              <w:rPr>
                <w:rFonts w:ascii="Times New Roman" w:hAnsi="Times New Roman" w:eastAsia="Times New Roman" w:cs="Times New Roman"/>
                <w:sz w:val="16"/>
                <w:szCs w:val="16"/>
              </w:rPr>
              <w:t>4 pts: Project has adopted service participation expectations with a clear, time-bound implementation plan, but documentation is still in development.</w:t>
            </w:r>
          </w:p>
          <w:p w:rsidRPr="007846BE" w:rsidR="007846BE" w:rsidP="007846BE" w:rsidRDefault="007846BE" w14:paraId="7E00153F" w14:textId="7A1013A6">
            <w:pPr>
              <w:rPr>
                <w:rFonts w:ascii="Times New Roman" w:hAnsi="Times New Roman" w:eastAsia="Times New Roman" w:cs="Times New Roman"/>
                <w:sz w:val="16"/>
                <w:szCs w:val="16"/>
              </w:rPr>
            </w:pPr>
            <w:r w:rsidRPr="007846BE">
              <w:rPr>
                <w:rFonts w:ascii="Times New Roman" w:hAnsi="Times New Roman" w:eastAsia="Times New Roman" w:cs="Times New Roman"/>
                <w:sz w:val="16"/>
                <w:szCs w:val="16"/>
              </w:rPr>
              <w:t>3 pts: Project is in early planning and describes a credible intent to adopt service participation expectations, with specific next steps and a target timeframe.</w:t>
            </w:r>
          </w:p>
          <w:p w:rsidRPr="007846BE" w:rsidR="007846BE" w:rsidP="007846BE" w:rsidRDefault="007846BE" w14:paraId="7188B757" w14:textId="55CEBC1E">
            <w:pPr>
              <w:rPr>
                <w:rFonts w:ascii="Times New Roman" w:hAnsi="Times New Roman" w:eastAsia="Times New Roman" w:cs="Times New Roman"/>
                <w:sz w:val="16"/>
                <w:szCs w:val="16"/>
              </w:rPr>
            </w:pPr>
            <w:r w:rsidRPr="007846BE">
              <w:rPr>
                <w:rFonts w:ascii="Times New Roman" w:hAnsi="Times New Roman" w:eastAsia="Times New Roman" w:cs="Times New Roman"/>
                <w:sz w:val="16"/>
                <w:szCs w:val="16"/>
              </w:rPr>
              <w:t>2 pts: Project acknowledges the FY26 NOFO incentive for service participation or describes informal expectations, but expectations are not documented or individualized.</w:t>
            </w:r>
          </w:p>
          <w:p w:rsidRPr="007846BE" w:rsidR="007846BE" w:rsidP="007846BE" w:rsidRDefault="007846BE" w14:paraId="692E1BC6" w14:textId="7713ABA1">
            <w:pPr>
              <w:rPr>
                <w:rFonts w:ascii="Times New Roman" w:hAnsi="Times New Roman" w:eastAsia="Times New Roman" w:cs="Times New Roman"/>
                <w:sz w:val="16"/>
                <w:szCs w:val="16"/>
              </w:rPr>
            </w:pPr>
            <w:r w:rsidRPr="007846BE">
              <w:rPr>
                <w:rFonts w:ascii="Times New Roman" w:hAnsi="Times New Roman" w:eastAsia="Times New Roman" w:cs="Times New Roman"/>
                <w:sz w:val="16"/>
                <w:szCs w:val="16"/>
              </w:rPr>
              <w:t>1 pt: Narrative references service participation but is vague or unclear about whether expectations exist or are planned.</w:t>
            </w:r>
          </w:p>
          <w:p w:rsidRPr="00537C6A" w:rsidR="007846BE" w:rsidP="007846BE" w:rsidRDefault="007846BE" w14:paraId="12449674" w14:textId="28EC755D">
            <w:pPr>
              <w:rPr>
                <w:rFonts w:ascii="Times New Roman" w:hAnsi="Times New Roman" w:eastAsia="Times New Roman" w:cs="Times New Roman"/>
                <w:sz w:val="16"/>
                <w:szCs w:val="16"/>
              </w:rPr>
            </w:pPr>
            <w:r w:rsidRPr="007846BE">
              <w:rPr>
                <w:rFonts w:ascii="Times New Roman" w:hAnsi="Times New Roman" w:eastAsia="Times New Roman" w:cs="Times New Roman"/>
                <w:sz w:val="16"/>
                <w:szCs w:val="16"/>
              </w:rPr>
              <w:t>0 pts: Project operates with fully voluntary service participation and does not plan to adopt service participation expectations.</w:t>
            </w:r>
          </w:p>
        </w:tc>
      </w:tr>
      <w:tr w:rsidRPr="00F74FC0" w:rsidR="001732C2" w:rsidTr="32604CE4" w14:paraId="535F7688" w14:textId="77777777">
        <w:trPr>
          <w:trHeight w:val="710"/>
        </w:trPr>
        <w:tc>
          <w:tcPr>
            <w:tcW w:w="2083" w:type="dxa"/>
            <w:tcMar/>
            <w:vAlign w:val="center"/>
          </w:tcPr>
          <w:p w:rsidRPr="00F74FC0" w:rsidR="001732C2" w:rsidP="001732C2" w:rsidRDefault="000B7BB6" w14:paraId="7ABFC50B" w14:textId="62CB8D34">
            <w:pPr>
              <w:rPr>
                <w:rFonts w:ascii="Times New Roman" w:hAnsi="Times New Roman" w:eastAsia="Times New Roman" w:cs="Times New Roman"/>
                <w:kern w:val="0"/>
                <w:sz w:val="16"/>
                <w:szCs w:val="16"/>
                <w14:ligatures w14:val="none"/>
              </w:rPr>
            </w:pPr>
            <w:r w:rsidRPr="00F74FC0">
              <w:rPr>
                <w:rFonts w:ascii="Times New Roman" w:hAnsi="Times New Roman" w:eastAsia="Times New Roman" w:cs="Times New Roman"/>
                <w:kern w:val="0"/>
                <w:sz w:val="16"/>
                <w:szCs w:val="16"/>
                <w14:ligatures w14:val="none"/>
              </w:rPr>
              <w:t>C.</w:t>
            </w:r>
            <w:r w:rsidR="007846BE">
              <w:rPr>
                <w:rFonts w:ascii="Times New Roman" w:hAnsi="Times New Roman" w:eastAsia="Times New Roman" w:cs="Times New Roman"/>
                <w:kern w:val="0"/>
                <w:sz w:val="16"/>
                <w:szCs w:val="16"/>
                <w14:ligatures w14:val="none"/>
              </w:rPr>
              <w:t>3</w:t>
            </w:r>
            <w:r w:rsidRPr="00F74FC0">
              <w:rPr>
                <w:rFonts w:ascii="Times New Roman" w:hAnsi="Times New Roman" w:eastAsia="Times New Roman" w:cs="Times New Roman"/>
                <w:kern w:val="0"/>
                <w:sz w:val="16"/>
                <w:szCs w:val="16"/>
                <w14:ligatures w14:val="none"/>
              </w:rPr>
              <w:t>: Participant Engagement and Retention</w:t>
            </w:r>
          </w:p>
        </w:tc>
        <w:tc>
          <w:tcPr>
            <w:tcW w:w="4910" w:type="dxa"/>
            <w:tcMar/>
            <w:vAlign w:val="center"/>
          </w:tcPr>
          <w:p w:rsidRPr="00F74FC0" w:rsidR="001732C2" w:rsidP="001732C2" w:rsidRDefault="003F694E" w14:paraId="29F726B7" w14:textId="76A982EC">
            <w:pPr>
              <w:rPr>
                <w:rFonts w:ascii="Times New Roman" w:hAnsi="Times New Roman" w:eastAsia="Times New Roman" w:cs="Times New Roman"/>
                <w:kern w:val="0"/>
                <w:sz w:val="16"/>
                <w:szCs w:val="16"/>
                <w14:ligatures w14:val="none"/>
              </w:rPr>
            </w:pPr>
            <w:r w:rsidRPr="00F74FC0">
              <w:rPr>
                <w:rFonts w:ascii="Times New Roman" w:hAnsi="Times New Roman" w:eastAsia="Times New Roman" w:cs="Times New Roman"/>
                <w:kern w:val="0"/>
                <w:sz w:val="16"/>
                <w:szCs w:val="16"/>
                <w14:ligatures w14:val="none"/>
              </w:rPr>
              <w:t>The project describes all of the following strategies to promote participant engagement and housing retention:</w:t>
            </w:r>
            <w:r w:rsidRPr="00F74FC0">
              <w:rPr>
                <w:rFonts w:ascii="Times New Roman" w:hAnsi="Times New Roman" w:eastAsia="Times New Roman" w:cs="Times New Roman"/>
                <w:kern w:val="0"/>
                <w:sz w:val="16"/>
                <w:szCs w:val="16"/>
                <w14:ligatures w14:val="none"/>
              </w:rPr>
              <w:br/>
            </w:r>
            <w:r w:rsidRPr="00F74FC0">
              <w:rPr>
                <w:rFonts w:ascii="Times New Roman" w:hAnsi="Times New Roman" w:eastAsia="Times New Roman" w:cs="Times New Roman"/>
                <w:kern w:val="0"/>
                <w:sz w:val="16"/>
                <w:szCs w:val="16"/>
                <w14:ligatures w14:val="none"/>
              </w:rPr>
              <w:t>(1) Regular, scheduled contact (e.g., monthly case management);</w:t>
            </w:r>
            <w:r w:rsidRPr="00F74FC0">
              <w:rPr>
                <w:rFonts w:ascii="Times New Roman" w:hAnsi="Times New Roman" w:eastAsia="Times New Roman" w:cs="Times New Roman"/>
                <w:kern w:val="0"/>
                <w:sz w:val="16"/>
                <w:szCs w:val="16"/>
                <w14:ligatures w14:val="none"/>
              </w:rPr>
              <w:br/>
            </w:r>
            <w:r w:rsidRPr="00F74FC0">
              <w:rPr>
                <w:rFonts w:ascii="Times New Roman" w:hAnsi="Times New Roman" w:eastAsia="Times New Roman" w:cs="Times New Roman"/>
                <w:kern w:val="0"/>
                <w:sz w:val="16"/>
                <w:szCs w:val="16"/>
                <w14:ligatures w14:val="none"/>
              </w:rPr>
              <w:t>(2) Reassessment of participant needs over time;</w:t>
            </w:r>
            <w:r w:rsidRPr="00F74FC0">
              <w:rPr>
                <w:rFonts w:ascii="Times New Roman" w:hAnsi="Times New Roman" w:eastAsia="Times New Roman" w:cs="Times New Roman"/>
                <w:kern w:val="0"/>
                <w:sz w:val="16"/>
                <w:szCs w:val="16"/>
                <w14:ligatures w14:val="none"/>
              </w:rPr>
              <w:br/>
            </w:r>
            <w:r w:rsidRPr="00F74FC0">
              <w:rPr>
                <w:rFonts w:ascii="Times New Roman" w:hAnsi="Times New Roman" w:eastAsia="Times New Roman" w:cs="Times New Roman"/>
                <w:kern w:val="0"/>
                <w:sz w:val="16"/>
                <w:szCs w:val="16"/>
                <w14:ligatures w14:val="none"/>
              </w:rPr>
              <w:t>(3) A plan for re-engaging participants who disengage;</w:t>
            </w:r>
            <w:r w:rsidRPr="00F74FC0">
              <w:rPr>
                <w:rFonts w:ascii="Times New Roman" w:hAnsi="Times New Roman" w:eastAsia="Times New Roman" w:cs="Times New Roman"/>
                <w:kern w:val="0"/>
                <w:sz w:val="16"/>
                <w:szCs w:val="16"/>
                <w14:ligatures w14:val="none"/>
              </w:rPr>
              <w:br/>
            </w:r>
            <w:r w:rsidRPr="00F74FC0">
              <w:rPr>
                <w:rFonts w:ascii="Times New Roman" w:hAnsi="Times New Roman" w:eastAsia="Times New Roman" w:cs="Times New Roman"/>
                <w:kern w:val="0"/>
                <w:sz w:val="16"/>
                <w:szCs w:val="16"/>
                <w14:ligatures w14:val="none"/>
              </w:rPr>
              <w:t>(4) Use of supportive services to help participants remain housed.</w:t>
            </w:r>
          </w:p>
        </w:tc>
        <w:tc>
          <w:tcPr>
            <w:tcW w:w="6206" w:type="dxa"/>
            <w:gridSpan w:val="2"/>
            <w:tcMar/>
            <w:vAlign w:val="center"/>
          </w:tcPr>
          <w:p w:rsidRPr="00537C6A" w:rsidR="2BDAAC36" w:rsidP="32604CE4" w:rsidRDefault="00FD3F15" w14:paraId="1B64C902" w14:textId="695CDD69">
            <w:pPr>
              <w:rPr>
                <w:rFonts w:ascii="Times New Roman" w:hAnsi="Times New Roman" w:eastAsia="Times New Roman" w:cs="Times New Roman"/>
                <w:color w:val="auto"/>
                <w:sz w:val="16"/>
                <w:szCs w:val="16"/>
              </w:rPr>
            </w:pPr>
            <w:r w:rsidRPr="32604CE4" w:rsidR="0E59FD2F">
              <w:rPr>
                <w:rFonts w:ascii="Times New Roman" w:hAnsi="Times New Roman" w:eastAsia="Times New Roman" w:cs="Times New Roman"/>
                <w:color w:val="auto"/>
                <w:sz w:val="16"/>
                <w:szCs w:val="16"/>
              </w:rPr>
              <w:t>5 pts – All four strategies are clearly described.</w:t>
            </w:r>
            <w:r>
              <w:br/>
            </w:r>
            <w:r w:rsidRPr="32604CE4" w:rsidR="0E59FD2F">
              <w:rPr>
                <w:rFonts w:ascii="Times New Roman" w:hAnsi="Times New Roman" w:eastAsia="Times New Roman" w:cs="Times New Roman"/>
                <w:color w:val="auto"/>
                <w:sz w:val="16"/>
                <w:szCs w:val="16"/>
              </w:rPr>
              <w:t>4 pts – Three of the four strategies are clearly described.</w:t>
            </w:r>
            <w:r>
              <w:br/>
            </w:r>
            <w:r w:rsidRPr="32604CE4" w:rsidR="0E59FD2F">
              <w:rPr>
                <w:rFonts w:ascii="Times New Roman" w:hAnsi="Times New Roman" w:eastAsia="Times New Roman" w:cs="Times New Roman"/>
                <w:color w:val="auto"/>
                <w:sz w:val="16"/>
                <w:szCs w:val="16"/>
              </w:rPr>
              <w:t>3 pts – Two of the four strategies are clearly described.</w:t>
            </w:r>
            <w:r>
              <w:br/>
            </w:r>
            <w:r w:rsidRPr="32604CE4" w:rsidR="0E59FD2F">
              <w:rPr>
                <w:rFonts w:ascii="Times New Roman" w:hAnsi="Times New Roman" w:eastAsia="Times New Roman" w:cs="Times New Roman"/>
                <w:color w:val="auto"/>
                <w:sz w:val="16"/>
                <w:szCs w:val="16"/>
              </w:rPr>
              <w:t>2 pts – One of the four strategies is clearly described.</w:t>
            </w:r>
            <w:r>
              <w:br/>
            </w:r>
            <w:r w:rsidRPr="32604CE4" w:rsidR="0E59FD2F">
              <w:rPr>
                <w:rFonts w:ascii="Times New Roman" w:hAnsi="Times New Roman" w:eastAsia="Times New Roman" w:cs="Times New Roman"/>
                <w:color w:val="auto"/>
                <w:sz w:val="16"/>
                <w:szCs w:val="16"/>
              </w:rPr>
              <w:t>1 pt – Engagement or retention is mentioned, but none of the four strategies are clearly described.</w:t>
            </w:r>
            <w:r>
              <w:br/>
            </w:r>
            <w:r w:rsidRPr="32604CE4" w:rsidR="0E59FD2F">
              <w:rPr>
                <w:rFonts w:ascii="Times New Roman" w:hAnsi="Times New Roman" w:eastAsia="Times New Roman" w:cs="Times New Roman"/>
                <w:color w:val="auto"/>
                <w:sz w:val="16"/>
                <w:szCs w:val="16"/>
              </w:rPr>
              <w:t>0 pts – No engagement or retention strategies are described.</w:t>
            </w:r>
          </w:p>
        </w:tc>
      </w:tr>
      <w:tr w:rsidRPr="00F74FC0" w:rsidR="001732C2" w:rsidTr="32604CE4" w14:paraId="31522F47" w14:textId="77777777">
        <w:trPr>
          <w:trHeight w:val="350"/>
        </w:trPr>
        <w:tc>
          <w:tcPr>
            <w:tcW w:w="2083" w:type="dxa"/>
            <w:tcMar/>
            <w:vAlign w:val="center"/>
          </w:tcPr>
          <w:p w:rsidRPr="00F74FC0" w:rsidR="001732C2" w:rsidP="001732C2" w:rsidRDefault="00BD79A5" w14:paraId="0A74342E" w14:textId="77DA6FB9">
            <w:pPr>
              <w:rPr>
                <w:rFonts w:ascii="Times New Roman" w:hAnsi="Times New Roman" w:eastAsia="Times New Roman" w:cs="Times New Roman"/>
                <w:kern w:val="0"/>
                <w:sz w:val="16"/>
                <w:szCs w:val="16"/>
                <w14:ligatures w14:val="none"/>
              </w:rPr>
            </w:pPr>
            <w:r w:rsidRPr="00F74FC0">
              <w:rPr>
                <w:rFonts w:ascii="Times New Roman" w:hAnsi="Times New Roman" w:eastAsia="Times New Roman" w:cs="Times New Roman"/>
                <w:sz w:val="16"/>
                <w:szCs w:val="16"/>
              </w:rPr>
              <w:t>D1. Permanent Housing Exits</w:t>
            </w:r>
          </w:p>
        </w:tc>
        <w:tc>
          <w:tcPr>
            <w:tcW w:w="4910" w:type="dxa"/>
            <w:tcMar/>
            <w:vAlign w:val="center"/>
          </w:tcPr>
          <w:p w:rsidRPr="00F74FC0" w:rsidR="00BD79A5" w:rsidP="00761447" w:rsidRDefault="00BD79A5" w14:paraId="11FCF2C9" w14:textId="546045C8">
            <w:pPr>
              <w:spacing w:line="259" w:lineRule="auto"/>
              <w:rPr>
                <w:rFonts w:ascii="Times New Roman" w:hAnsi="Times New Roman" w:eastAsia="Times New Roman" w:cs="Times New Roman"/>
                <w:sz w:val="16"/>
                <w:szCs w:val="16"/>
              </w:rPr>
            </w:pPr>
            <w:r w:rsidRPr="00F74FC0">
              <w:rPr>
                <w:rFonts w:ascii="Times New Roman" w:hAnsi="Times New Roman" w:eastAsia="Times New Roman" w:cs="Times New Roman"/>
                <w:color w:val="000000" w:themeColor="text1"/>
                <w:sz w:val="16"/>
                <w:szCs w:val="16"/>
              </w:rPr>
              <w:t>Demonstrate that participants exit to permanent housing at a rate that exceeds the CoC average</w:t>
            </w:r>
            <w:r w:rsidRPr="00F74FC0" w:rsidR="00715F8F">
              <w:rPr>
                <w:rFonts w:ascii="Times New Roman" w:hAnsi="Times New Roman" w:eastAsia="Times New Roman" w:cs="Times New Roman"/>
                <w:color w:val="000000" w:themeColor="text1"/>
                <w:sz w:val="16"/>
                <w:szCs w:val="16"/>
              </w:rPr>
              <w:t xml:space="preserve"> from a similar current or previous project. </w:t>
            </w:r>
          </w:p>
          <w:p w:rsidRPr="00F74FC0" w:rsidR="00BD79A5" w:rsidP="00761447" w:rsidRDefault="00BD79A5" w14:paraId="0056C8AB" w14:textId="77777777">
            <w:pPr>
              <w:rPr>
                <w:rFonts w:ascii="Times New Roman" w:hAnsi="Times New Roman" w:eastAsia="Times New Roman" w:cs="Times New Roman"/>
                <w:kern w:val="0"/>
                <w:sz w:val="16"/>
                <w:szCs w:val="16"/>
                <w14:ligatures w14:val="none"/>
              </w:rPr>
            </w:pPr>
          </w:p>
          <w:p w:rsidRPr="00F74FC0" w:rsidR="001732C2" w:rsidP="001732C2" w:rsidRDefault="001732C2" w14:paraId="27027538" w14:textId="1D2B9E95">
            <w:pPr>
              <w:rPr>
                <w:rFonts w:ascii="Times New Roman" w:hAnsi="Times New Roman" w:eastAsia="Times New Roman" w:cs="Times New Roman"/>
                <w:b/>
                <w:i/>
                <w:kern w:val="0"/>
                <w:sz w:val="16"/>
                <w:szCs w:val="16"/>
                <w14:ligatures w14:val="none"/>
              </w:rPr>
            </w:pPr>
          </w:p>
        </w:tc>
        <w:tc>
          <w:tcPr>
            <w:tcW w:w="6206" w:type="dxa"/>
            <w:gridSpan w:val="2"/>
            <w:tcMar/>
            <w:vAlign w:val="center"/>
          </w:tcPr>
          <w:p w:rsidRPr="00537C6A" w:rsidR="2BDAAC36" w:rsidP="32604CE4" w:rsidRDefault="00715F8F" w14:paraId="2A43D5F1" w14:textId="520AAA4C">
            <w:pPr>
              <w:pStyle w:val="Normal"/>
              <w:rPr>
                <w:rFonts w:ascii="Times New Roman" w:hAnsi="Times New Roman" w:eastAsia="Times New Roman" w:cs="Times New Roman"/>
                <w:color w:val="auto" w:themeColor="text2" w:themeTint="BF" w:themeShade="FF"/>
                <w:sz w:val="16"/>
                <w:szCs w:val="16"/>
              </w:rPr>
            </w:pPr>
            <w:r w:rsidRPr="32604CE4" w:rsidR="33AC5CB3">
              <w:rPr>
                <w:rFonts w:ascii="Times New Roman" w:hAnsi="Times New Roman" w:eastAsia="Times New Roman" w:cs="Times New Roman"/>
                <w:color w:val="auto"/>
                <w:sz w:val="16"/>
                <w:szCs w:val="16"/>
              </w:rPr>
              <w:t xml:space="preserve">5 pts - Project provides data from the proposed project or a similar current or </w:t>
            </w:r>
            <w:r w:rsidRPr="32604CE4" w:rsidR="33AC5CB3">
              <w:rPr>
                <w:rFonts w:ascii="Times New Roman" w:hAnsi="Times New Roman" w:eastAsia="Times New Roman" w:cs="Times New Roman"/>
                <w:color w:val="auto"/>
                <w:sz w:val="16"/>
                <w:szCs w:val="16"/>
              </w:rPr>
              <w:t>previous</w:t>
            </w:r>
            <w:r w:rsidRPr="32604CE4" w:rsidR="33AC5CB3">
              <w:rPr>
                <w:rFonts w:ascii="Times New Roman" w:hAnsi="Times New Roman" w:eastAsia="Times New Roman" w:cs="Times New Roman"/>
                <w:color w:val="auto"/>
                <w:sz w:val="16"/>
                <w:szCs w:val="16"/>
              </w:rPr>
              <w:t xml:space="preserve"> project showing permanent housing exits </w:t>
            </w:r>
            <w:r w:rsidRPr="32604CE4" w:rsidR="33AC5CB3">
              <w:rPr>
                <w:rFonts w:ascii="Times New Roman" w:hAnsi="Times New Roman" w:eastAsia="Times New Roman" w:cs="Times New Roman"/>
                <w:color w:val="auto"/>
                <w:sz w:val="16"/>
                <w:szCs w:val="16"/>
              </w:rPr>
              <w:t>exceed</w:t>
            </w:r>
            <w:r w:rsidRPr="32604CE4" w:rsidR="33AC5CB3">
              <w:rPr>
                <w:rFonts w:ascii="Times New Roman" w:hAnsi="Times New Roman" w:eastAsia="Times New Roman" w:cs="Times New Roman"/>
                <w:color w:val="auto"/>
                <w:sz w:val="16"/>
                <w:szCs w:val="16"/>
              </w:rPr>
              <w:t xml:space="preserve"> the CoC average and includes a strong plan to sustain or improve performance.</w:t>
            </w:r>
            <w:r>
              <w:br/>
            </w:r>
            <w:r w:rsidRPr="32604CE4" w:rsidR="33AC5CB3">
              <w:rPr>
                <w:rFonts w:ascii="Times New Roman" w:hAnsi="Times New Roman" w:eastAsia="Times New Roman" w:cs="Times New Roman"/>
                <w:color w:val="auto"/>
                <w:sz w:val="16"/>
                <w:szCs w:val="16"/>
              </w:rPr>
              <w:t xml:space="preserve"> 4 pts - Project provides relevant performance data and a strong plan, but the data only partially </w:t>
            </w:r>
            <w:r w:rsidRPr="32604CE4" w:rsidR="33AC5CB3">
              <w:rPr>
                <w:rFonts w:ascii="Times New Roman" w:hAnsi="Times New Roman" w:eastAsia="Times New Roman" w:cs="Times New Roman"/>
                <w:color w:val="auto"/>
                <w:sz w:val="16"/>
                <w:szCs w:val="16"/>
              </w:rPr>
              <w:t>demonstrates</w:t>
            </w:r>
            <w:r w:rsidRPr="32604CE4" w:rsidR="33AC5CB3">
              <w:rPr>
                <w:rFonts w:ascii="Times New Roman" w:hAnsi="Times New Roman" w:eastAsia="Times New Roman" w:cs="Times New Roman"/>
                <w:color w:val="auto"/>
                <w:sz w:val="16"/>
                <w:szCs w:val="16"/>
              </w:rPr>
              <w:t xml:space="preserve"> performance above the CoC </w:t>
            </w:r>
            <w:r w:rsidRPr="32604CE4" w:rsidR="33AC5CB3">
              <w:rPr>
                <w:rFonts w:ascii="Times New Roman" w:hAnsi="Times New Roman" w:eastAsia="Times New Roman" w:cs="Times New Roman"/>
                <w:color w:val="auto"/>
                <w:sz w:val="16"/>
                <w:szCs w:val="16"/>
              </w:rPr>
              <w:t>average</w:t>
            </w:r>
            <w:r w:rsidRPr="32604CE4" w:rsidR="33AC5CB3">
              <w:rPr>
                <w:rFonts w:ascii="Times New Roman" w:hAnsi="Times New Roman" w:eastAsia="Times New Roman" w:cs="Times New Roman"/>
                <w:color w:val="auto"/>
                <w:sz w:val="16"/>
                <w:szCs w:val="16"/>
              </w:rPr>
              <w:t xml:space="preserve"> or the comparison is limited.</w:t>
            </w:r>
            <w:r>
              <w:br/>
            </w:r>
            <w:r w:rsidRPr="32604CE4" w:rsidR="33AC5CB3">
              <w:rPr>
                <w:rFonts w:ascii="Times New Roman" w:hAnsi="Times New Roman" w:eastAsia="Times New Roman" w:cs="Times New Roman"/>
                <w:color w:val="auto"/>
                <w:sz w:val="16"/>
                <w:szCs w:val="16"/>
              </w:rPr>
              <w:t xml:space="preserve"> 3 pts - Project does not have performance data but presents a strong, </w:t>
            </w:r>
            <w:r w:rsidRPr="32604CE4" w:rsidR="33AC5CB3">
              <w:rPr>
                <w:rFonts w:ascii="Times New Roman" w:hAnsi="Times New Roman" w:eastAsia="Times New Roman" w:cs="Times New Roman"/>
                <w:color w:val="auto"/>
                <w:sz w:val="16"/>
                <w:szCs w:val="16"/>
              </w:rPr>
              <w:t>feasible</w:t>
            </w:r>
            <w:r w:rsidRPr="32604CE4" w:rsidR="33AC5CB3">
              <w:rPr>
                <w:rFonts w:ascii="Times New Roman" w:hAnsi="Times New Roman" w:eastAsia="Times New Roman" w:cs="Times New Roman"/>
                <w:color w:val="auto"/>
                <w:sz w:val="16"/>
                <w:szCs w:val="16"/>
              </w:rPr>
              <w:t xml:space="preserve"> plan to support permanent housing exits.</w:t>
            </w:r>
            <w:r>
              <w:br/>
            </w:r>
            <w:r w:rsidRPr="32604CE4" w:rsidR="33AC5CB3">
              <w:rPr>
                <w:rFonts w:ascii="Times New Roman" w:hAnsi="Times New Roman" w:eastAsia="Times New Roman" w:cs="Times New Roman"/>
                <w:color w:val="auto"/>
                <w:sz w:val="16"/>
                <w:szCs w:val="16"/>
              </w:rPr>
              <w:t xml:space="preserve"> 2 pts - Project provides limited data or a partial plan to support permanent housing exits, but the approach lacks detail.</w:t>
            </w:r>
            <w:r>
              <w:br/>
            </w:r>
            <w:r w:rsidRPr="32604CE4" w:rsidR="33AC5CB3">
              <w:rPr>
                <w:rFonts w:ascii="Times New Roman" w:hAnsi="Times New Roman" w:eastAsia="Times New Roman" w:cs="Times New Roman"/>
                <w:color w:val="auto"/>
                <w:sz w:val="16"/>
                <w:szCs w:val="16"/>
              </w:rPr>
              <w:t xml:space="preserve"> 1 pt - Project commits to promoting permanent housing exits but does not include a clear plan.</w:t>
            </w:r>
            <w:r>
              <w:br/>
            </w:r>
            <w:r w:rsidRPr="32604CE4" w:rsidR="33AC5CB3">
              <w:rPr>
                <w:rFonts w:ascii="Times New Roman" w:hAnsi="Times New Roman" w:eastAsia="Times New Roman" w:cs="Times New Roman"/>
                <w:color w:val="auto"/>
                <w:sz w:val="16"/>
                <w:szCs w:val="16"/>
              </w:rPr>
              <w:t xml:space="preserve"> 0 pts - No information provided.</w:t>
            </w:r>
          </w:p>
        </w:tc>
      </w:tr>
      <w:tr w:rsidRPr="00F74FC0" w:rsidR="00715F8F" w:rsidTr="32604CE4" w14:paraId="07ADC01C" w14:textId="77777777">
        <w:trPr>
          <w:trHeight w:val="350"/>
        </w:trPr>
        <w:tc>
          <w:tcPr>
            <w:tcW w:w="2083" w:type="dxa"/>
            <w:tcMar/>
            <w:vAlign w:val="center"/>
          </w:tcPr>
          <w:p w:rsidRPr="00F74FC0" w:rsidR="00715F8F" w:rsidP="00761447" w:rsidRDefault="00715F8F" w14:paraId="7869D683" w14:textId="17D6C04A">
            <w:pPr>
              <w:rPr>
                <w:rFonts w:ascii="Times New Roman" w:hAnsi="Times New Roman" w:eastAsia="Times New Roman" w:cs="Times New Roman"/>
                <w:kern w:val="0"/>
                <w:sz w:val="16"/>
                <w:szCs w:val="16"/>
                <w14:ligatures w14:val="none"/>
              </w:rPr>
            </w:pPr>
            <w:r w:rsidRPr="00F74FC0">
              <w:rPr>
                <w:rFonts w:ascii="Times New Roman" w:hAnsi="Times New Roman" w:eastAsia="Times New Roman" w:cs="Times New Roman"/>
                <w:sz w:val="16"/>
                <w:szCs w:val="16"/>
              </w:rPr>
              <w:t>D2. Returns to Homelessness</w:t>
            </w:r>
          </w:p>
        </w:tc>
        <w:tc>
          <w:tcPr>
            <w:tcW w:w="4910" w:type="dxa"/>
            <w:tcMar/>
            <w:vAlign w:val="center"/>
          </w:tcPr>
          <w:p w:rsidRPr="00F74FC0" w:rsidR="00715F8F" w:rsidP="00761447" w:rsidRDefault="00715F8F" w14:paraId="249B9DD8" w14:textId="3A8BAA2E">
            <w:pPr>
              <w:spacing w:line="259" w:lineRule="auto"/>
              <w:rPr>
                <w:rFonts w:ascii="Times New Roman" w:hAnsi="Times New Roman" w:eastAsia="Times New Roman" w:cs="Times New Roman"/>
                <w:color w:val="000000" w:themeColor="text1"/>
                <w:sz w:val="16"/>
                <w:szCs w:val="16"/>
              </w:rPr>
            </w:pPr>
            <w:r w:rsidRPr="29BF6E33">
              <w:rPr>
                <w:rFonts w:ascii="Times New Roman" w:hAnsi="Times New Roman" w:eastAsia="Times New Roman" w:cs="Times New Roman"/>
                <w:color w:val="000000" w:themeColor="text1"/>
                <w:sz w:val="16"/>
                <w:szCs w:val="16"/>
              </w:rPr>
              <w:t xml:space="preserve">Demonstrate </w:t>
            </w:r>
            <w:r w:rsidRPr="29BF6E33" w:rsidR="00D64FD9">
              <w:rPr>
                <w:rFonts w:ascii="Times New Roman" w:hAnsi="Times New Roman" w:eastAsia="Times New Roman" w:cs="Times New Roman"/>
                <w:sz w:val="16"/>
                <w:szCs w:val="16"/>
              </w:rPr>
              <w:t xml:space="preserve">with </w:t>
            </w:r>
            <w:r w:rsidRPr="29BF6E33" w:rsidR="00E96026">
              <w:rPr>
                <w:rFonts w:ascii="Times New Roman" w:hAnsi="Times New Roman" w:eastAsia="Times New Roman" w:cs="Times New Roman"/>
                <w:sz w:val="16"/>
                <w:szCs w:val="16"/>
              </w:rPr>
              <w:t xml:space="preserve">a plan and data </w:t>
            </w:r>
            <w:r w:rsidRPr="29BF6E33">
              <w:rPr>
                <w:rFonts w:ascii="Times New Roman" w:hAnsi="Times New Roman" w:eastAsia="Times New Roman" w:cs="Times New Roman"/>
                <w:color w:val="000000" w:themeColor="text1"/>
                <w:sz w:val="16"/>
                <w:szCs w:val="16"/>
              </w:rPr>
              <w:t>that participants return to homelessness at a percentage rate that is below the CoC average for returns within 6-12 months</w:t>
            </w:r>
            <w:r w:rsidRPr="29BF6E33" w:rsidR="00484FF2">
              <w:rPr>
                <w:rFonts w:ascii="Times New Roman" w:hAnsi="Times New Roman" w:eastAsia="Times New Roman" w:cs="Times New Roman"/>
                <w:color w:val="000000" w:themeColor="text1"/>
                <w:sz w:val="16"/>
                <w:szCs w:val="16"/>
              </w:rPr>
              <w:t xml:space="preserve"> from a similar current or previous project. </w:t>
            </w:r>
          </w:p>
          <w:p w:rsidRPr="00F74FC0" w:rsidR="0087787B" w:rsidP="00761447" w:rsidRDefault="0087787B" w14:paraId="4167EB3C" w14:textId="77777777">
            <w:pPr>
              <w:spacing w:line="259" w:lineRule="auto"/>
              <w:rPr>
                <w:rFonts w:ascii="Times New Roman" w:hAnsi="Times New Roman" w:eastAsia="Times New Roman" w:cs="Times New Roman"/>
                <w:color w:val="000000" w:themeColor="text1"/>
                <w:sz w:val="16"/>
                <w:szCs w:val="16"/>
              </w:rPr>
            </w:pPr>
          </w:p>
          <w:p w:rsidRPr="00F74FC0" w:rsidR="00715F8F" w:rsidP="004A4A20" w:rsidRDefault="00715F8F" w14:paraId="0F576125" w14:textId="77777777">
            <w:pPr>
              <w:spacing w:line="259" w:lineRule="auto"/>
              <w:rPr>
                <w:rFonts w:ascii="Times New Roman" w:hAnsi="Times New Roman" w:eastAsia="Times New Roman" w:cs="Times New Roman"/>
                <w:kern w:val="0"/>
                <w:sz w:val="16"/>
                <w:szCs w:val="16"/>
                <w14:ligatures w14:val="none"/>
              </w:rPr>
            </w:pPr>
          </w:p>
        </w:tc>
        <w:tc>
          <w:tcPr>
            <w:tcW w:w="6206" w:type="dxa"/>
            <w:gridSpan w:val="2"/>
            <w:tcMar/>
            <w:vAlign w:val="center"/>
          </w:tcPr>
          <w:p w:rsidRPr="00537C6A" w:rsidR="00715F8F" w:rsidP="32604CE4" w:rsidRDefault="00185AD2" w14:paraId="1392F42B" w14:textId="031F5E8A">
            <w:pPr>
              <w:pStyle w:val="Normal"/>
              <w:rPr>
                <w:rFonts w:ascii="Times New Roman" w:hAnsi="Times New Roman" w:eastAsia="Times New Roman" w:cs="Times New Roman"/>
                <w:color w:val="auto" w:themeColor="text2" w:themeTint="BF" w:themeShade="FF"/>
                <w:sz w:val="16"/>
                <w:szCs w:val="16"/>
              </w:rPr>
            </w:pPr>
            <w:r w:rsidRPr="32604CE4" w:rsidR="4626F6CF">
              <w:rPr>
                <w:rFonts w:ascii="Times New Roman" w:hAnsi="Times New Roman" w:eastAsia="Times New Roman" w:cs="Times New Roman"/>
                <w:color w:val="auto"/>
                <w:sz w:val="16"/>
                <w:szCs w:val="16"/>
              </w:rPr>
              <w:t xml:space="preserve">5 pts - Project provides data from the proposed project or a similar current or </w:t>
            </w:r>
            <w:r w:rsidRPr="32604CE4" w:rsidR="4626F6CF">
              <w:rPr>
                <w:rFonts w:ascii="Times New Roman" w:hAnsi="Times New Roman" w:eastAsia="Times New Roman" w:cs="Times New Roman"/>
                <w:color w:val="auto"/>
                <w:sz w:val="16"/>
                <w:szCs w:val="16"/>
              </w:rPr>
              <w:t>previous</w:t>
            </w:r>
            <w:r w:rsidRPr="32604CE4" w:rsidR="4626F6CF">
              <w:rPr>
                <w:rFonts w:ascii="Times New Roman" w:hAnsi="Times New Roman" w:eastAsia="Times New Roman" w:cs="Times New Roman"/>
                <w:color w:val="auto"/>
                <w:sz w:val="16"/>
                <w:szCs w:val="16"/>
              </w:rPr>
              <w:t xml:space="preserve"> project showing returns to homelessness within 6-12 months are below the CoC average and includes a strong plan to sustain or improve performance.</w:t>
            </w:r>
            <w:r>
              <w:br/>
            </w:r>
            <w:r w:rsidRPr="32604CE4" w:rsidR="4626F6CF">
              <w:rPr>
                <w:rFonts w:ascii="Times New Roman" w:hAnsi="Times New Roman" w:eastAsia="Times New Roman" w:cs="Times New Roman"/>
                <w:color w:val="auto"/>
                <w:sz w:val="16"/>
                <w:szCs w:val="16"/>
              </w:rPr>
              <w:t xml:space="preserve"> 4 pts - Project provides relevant performance data and a strong plan, but the data only partially </w:t>
            </w:r>
            <w:r w:rsidRPr="32604CE4" w:rsidR="4626F6CF">
              <w:rPr>
                <w:rFonts w:ascii="Times New Roman" w:hAnsi="Times New Roman" w:eastAsia="Times New Roman" w:cs="Times New Roman"/>
                <w:color w:val="auto"/>
                <w:sz w:val="16"/>
                <w:szCs w:val="16"/>
              </w:rPr>
              <w:t>demonstrates</w:t>
            </w:r>
            <w:r w:rsidRPr="32604CE4" w:rsidR="4626F6CF">
              <w:rPr>
                <w:rFonts w:ascii="Times New Roman" w:hAnsi="Times New Roman" w:eastAsia="Times New Roman" w:cs="Times New Roman"/>
                <w:color w:val="auto"/>
                <w:sz w:val="16"/>
                <w:szCs w:val="16"/>
              </w:rPr>
              <w:t xml:space="preserve"> returns below the CoC </w:t>
            </w:r>
            <w:r w:rsidRPr="32604CE4" w:rsidR="4626F6CF">
              <w:rPr>
                <w:rFonts w:ascii="Times New Roman" w:hAnsi="Times New Roman" w:eastAsia="Times New Roman" w:cs="Times New Roman"/>
                <w:color w:val="auto"/>
                <w:sz w:val="16"/>
                <w:szCs w:val="16"/>
              </w:rPr>
              <w:t>average</w:t>
            </w:r>
            <w:r w:rsidRPr="32604CE4" w:rsidR="4626F6CF">
              <w:rPr>
                <w:rFonts w:ascii="Times New Roman" w:hAnsi="Times New Roman" w:eastAsia="Times New Roman" w:cs="Times New Roman"/>
                <w:color w:val="auto"/>
                <w:sz w:val="16"/>
                <w:szCs w:val="16"/>
              </w:rPr>
              <w:t xml:space="preserve"> or the comparison is limited.</w:t>
            </w:r>
            <w:r>
              <w:br/>
            </w:r>
            <w:r w:rsidRPr="32604CE4" w:rsidR="4626F6CF">
              <w:rPr>
                <w:rFonts w:ascii="Times New Roman" w:hAnsi="Times New Roman" w:eastAsia="Times New Roman" w:cs="Times New Roman"/>
                <w:color w:val="auto"/>
                <w:sz w:val="16"/>
                <w:szCs w:val="16"/>
              </w:rPr>
              <w:t xml:space="preserve"> 3 pts - Project does not have performance data but presents a strong, </w:t>
            </w:r>
            <w:r w:rsidRPr="32604CE4" w:rsidR="4626F6CF">
              <w:rPr>
                <w:rFonts w:ascii="Times New Roman" w:hAnsi="Times New Roman" w:eastAsia="Times New Roman" w:cs="Times New Roman"/>
                <w:color w:val="auto"/>
                <w:sz w:val="16"/>
                <w:szCs w:val="16"/>
              </w:rPr>
              <w:t>feasible</w:t>
            </w:r>
            <w:r w:rsidRPr="32604CE4" w:rsidR="4626F6CF">
              <w:rPr>
                <w:rFonts w:ascii="Times New Roman" w:hAnsi="Times New Roman" w:eastAsia="Times New Roman" w:cs="Times New Roman"/>
                <w:color w:val="auto"/>
                <w:sz w:val="16"/>
                <w:szCs w:val="16"/>
              </w:rPr>
              <w:t xml:space="preserve"> plan to prevent returns to homelessness.</w:t>
            </w:r>
            <w:r>
              <w:br/>
            </w:r>
            <w:r w:rsidRPr="32604CE4" w:rsidR="4626F6CF">
              <w:rPr>
                <w:rFonts w:ascii="Times New Roman" w:hAnsi="Times New Roman" w:eastAsia="Times New Roman" w:cs="Times New Roman"/>
                <w:color w:val="auto"/>
                <w:sz w:val="16"/>
                <w:szCs w:val="16"/>
              </w:rPr>
              <w:t xml:space="preserve"> 2 pts - Project provides limited data or a partial plan to prevent returns to homelessness, but the approach lacks detail.</w:t>
            </w:r>
            <w:r>
              <w:br/>
            </w:r>
            <w:r w:rsidRPr="32604CE4" w:rsidR="4626F6CF">
              <w:rPr>
                <w:rFonts w:ascii="Times New Roman" w:hAnsi="Times New Roman" w:eastAsia="Times New Roman" w:cs="Times New Roman"/>
                <w:color w:val="auto"/>
                <w:sz w:val="16"/>
                <w:szCs w:val="16"/>
              </w:rPr>
              <w:t xml:space="preserve"> 1 pt - Project commits to minimizing returns but does not include a clear plan.</w:t>
            </w:r>
            <w:r>
              <w:br/>
            </w:r>
            <w:r w:rsidRPr="32604CE4" w:rsidR="4626F6CF">
              <w:rPr>
                <w:rFonts w:ascii="Times New Roman" w:hAnsi="Times New Roman" w:eastAsia="Times New Roman" w:cs="Times New Roman"/>
                <w:color w:val="auto"/>
                <w:sz w:val="16"/>
                <w:szCs w:val="16"/>
              </w:rPr>
              <w:t xml:space="preserve"> 0 pts - No information or </w:t>
            </w:r>
            <w:r w:rsidRPr="32604CE4" w:rsidR="4626F6CF">
              <w:rPr>
                <w:rFonts w:ascii="Times New Roman" w:hAnsi="Times New Roman" w:eastAsia="Times New Roman" w:cs="Times New Roman"/>
                <w:color w:val="auto"/>
                <w:sz w:val="16"/>
                <w:szCs w:val="16"/>
              </w:rPr>
              <w:t>plan</w:t>
            </w:r>
            <w:r w:rsidRPr="32604CE4" w:rsidR="4626F6CF">
              <w:rPr>
                <w:rFonts w:ascii="Times New Roman" w:hAnsi="Times New Roman" w:eastAsia="Times New Roman" w:cs="Times New Roman"/>
                <w:color w:val="auto"/>
                <w:sz w:val="16"/>
                <w:szCs w:val="16"/>
              </w:rPr>
              <w:t xml:space="preserve"> provided.</w:t>
            </w:r>
          </w:p>
        </w:tc>
      </w:tr>
      <w:tr w:rsidRPr="00F74FC0" w:rsidR="00484FF2" w:rsidTr="32604CE4" w14:paraId="4ECD0BAE" w14:textId="77777777">
        <w:trPr>
          <w:trHeight w:val="350"/>
        </w:trPr>
        <w:tc>
          <w:tcPr>
            <w:tcW w:w="2083" w:type="dxa"/>
            <w:tcMar/>
            <w:vAlign w:val="center"/>
          </w:tcPr>
          <w:p w:rsidRPr="00F74FC0" w:rsidR="00484FF2" w:rsidP="00761447" w:rsidRDefault="00484FF2" w14:paraId="30FC2EC4" w14:textId="53A86939">
            <w:pPr>
              <w:rPr>
                <w:rFonts w:ascii="Times New Roman" w:hAnsi="Times New Roman" w:eastAsia="Times New Roman" w:cs="Times New Roman"/>
                <w:kern w:val="0"/>
                <w:sz w:val="16"/>
                <w:szCs w:val="16"/>
                <w14:ligatures w14:val="none"/>
              </w:rPr>
            </w:pPr>
            <w:r w:rsidRPr="00F74FC0">
              <w:rPr>
                <w:rFonts w:ascii="Times New Roman" w:hAnsi="Times New Roman" w:eastAsia="Times New Roman" w:cs="Times New Roman"/>
                <w:sz w:val="16"/>
                <w:szCs w:val="16"/>
              </w:rPr>
              <w:t>D3. Increased Earned Income</w:t>
            </w:r>
          </w:p>
        </w:tc>
        <w:tc>
          <w:tcPr>
            <w:tcW w:w="4910" w:type="dxa"/>
            <w:tcMar/>
            <w:vAlign w:val="center"/>
          </w:tcPr>
          <w:p w:rsidRPr="00F74FC0" w:rsidR="00484FF2" w:rsidP="00761447" w:rsidRDefault="00484FF2" w14:paraId="7A9E301B" w14:textId="59167B1B">
            <w:pPr>
              <w:spacing w:line="259" w:lineRule="auto"/>
              <w:rPr>
                <w:rFonts w:ascii="Times New Roman" w:hAnsi="Times New Roman" w:eastAsia="Times New Roman" w:cs="Times New Roman"/>
                <w:color w:val="000000" w:themeColor="text1"/>
                <w:sz w:val="16"/>
                <w:szCs w:val="16"/>
              </w:rPr>
            </w:pPr>
            <w:r w:rsidRPr="00F74FC0">
              <w:rPr>
                <w:rFonts w:ascii="Times New Roman" w:hAnsi="Times New Roman" w:eastAsia="Times New Roman" w:cs="Times New Roman"/>
                <w:color w:val="000000" w:themeColor="text1"/>
                <w:sz w:val="16"/>
                <w:szCs w:val="16"/>
              </w:rPr>
              <w:t>Demonstrate that participants increase earned income at a rate that exceeds the CoC average</w:t>
            </w:r>
            <w:r w:rsidRPr="00F74FC0" w:rsidR="00672BE7">
              <w:rPr>
                <w:rFonts w:ascii="Times New Roman" w:hAnsi="Times New Roman" w:eastAsia="Times New Roman" w:cs="Times New Roman"/>
                <w:color w:val="000000" w:themeColor="text1"/>
                <w:sz w:val="16"/>
                <w:szCs w:val="16"/>
              </w:rPr>
              <w:t xml:space="preserve"> from a similar current or previous project.</w:t>
            </w:r>
          </w:p>
          <w:p w:rsidRPr="00F74FC0" w:rsidR="00484FF2" w:rsidP="00322AF8" w:rsidRDefault="00484FF2" w14:paraId="559AD052" w14:textId="77777777">
            <w:pPr>
              <w:spacing w:line="259" w:lineRule="auto"/>
              <w:rPr>
                <w:rFonts w:ascii="Times New Roman" w:hAnsi="Times New Roman" w:eastAsia="Times New Roman" w:cs="Times New Roman"/>
                <w:kern w:val="0"/>
                <w:sz w:val="16"/>
                <w:szCs w:val="16"/>
                <w14:ligatures w14:val="none"/>
              </w:rPr>
            </w:pPr>
          </w:p>
        </w:tc>
        <w:tc>
          <w:tcPr>
            <w:tcW w:w="6206" w:type="dxa"/>
            <w:gridSpan w:val="2"/>
            <w:tcMar/>
            <w:vAlign w:val="center"/>
          </w:tcPr>
          <w:p w:rsidRPr="00537C6A" w:rsidR="00484FF2" w:rsidP="32604CE4" w:rsidRDefault="00672BE7" w14:paraId="6264C456" w14:textId="20D45CFD">
            <w:pPr>
              <w:pStyle w:val="Normal"/>
              <w:rPr>
                <w:rFonts w:ascii="Times New Roman" w:hAnsi="Times New Roman" w:eastAsia="Times New Roman" w:cs="Times New Roman"/>
                <w:color w:val="auto" w:themeColor="accent1" w:themeTint="FF" w:themeShade="80"/>
                <w:sz w:val="16"/>
                <w:szCs w:val="16"/>
              </w:rPr>
            </w:pPr>
            <w:r w:rsidRPr="32604CE4" w:rsidR="57F867E1">
              <w:rPr>
                <w:rFonts w:ascii="Times New Roman" w:hAnsi="Times New Roman" w:eastAsia="Times New Roman" w:cs="Times New Roman"/>
                <w:color w:val="auto"/>
                <w:sz w:val="16"/>
                <w:szCs w:val="16"/>
              </w:rPr>
              <w:t xml:space="preserve">5 pts - Project provides data from the proposed project or a similar current or </w:t>
            </w:r>
            <w:r w:rsidRPr="32604CE4" w:rsidR="57F867E1">
              <w:rPr>
                <w:rFonts w:ascii="Times New Roman" w:hAnsi="Times New Roman" w:eastAsia="Times New Roman" w:cs="Times New Roman"/>
                <w:color w:val="auto"/>
                <w:sz w:val="16"/>
                <w:szCs w:val="16"/>
              </w:rPr>
              <w:t>previous</w:t>
            </w:r>
            <w:r w:rsidRPr="32604CE4" w:rsidR="57F867E1">
              <w:rPr>
                <w:rFonts w:ascii="Times New Roman" w:hAnsi="Times New Roman" w:eastAsia="Times New Roman" w:cs="Times New Roman"/>
                <w:color w:val="auto"/>
                <w:sz w:val="16"/>
                <w:szCs w:val="16"/>
              </w:rPr>
              <w:t xml:space="preserve"> project showing earned income increases </w:t>
            </w:r>
            <w:r w:rsidRPr="32604CE4" w:rsidR="57F867E1">
              <w:rPr>
                <w:rFonts w:ascii="Times New Roman" w:hAnsi="Times New Roman" w:eastAsia="Times New Roman" w:cs="Times New Roman"/>
                <w:color w:val="auto"/>
                <w:sz w:val="16"/>
                <w:szCs w:val="16"/>
              </w:rPr>
              <w:t>exceed</w:t>
            </w:r>
            <w:r w:rsidRPr="32604CE4" w:rsidR="57F867E1">
              <w:rPr>
                <w:rFonts w:ascii="Times New Roman" w:hAnsi="Times New Roman" w:eastAsia="Times New Roman" w:cs="Times New Roman"/>
                <w:color w:val="auto"/>
                <w:sz w:val="16"/>
                <w:szCs w:val="16"/>
              </w:rPr>
              <w:t xml:space="preserve"> the CoC average and includes a strong plan to sustain or improve performance.</w:t>
            </w:r>
            <w:r>
              <w:br/>
            </w:r>
            <w:r w:rsidRPr="32604CE4" w:rsidR="57F867E1">
              <w:rPr>
                <w:rFonts w:ascii="Times New Roman" w:hAnsi="Times New Roman" w:eastAsia="Times New Roman" w:cs="Times New Roman"/>
                <w:color w:val="auto"/>
                <w:sz w:val="16"/>
                <w:szCs w:val="16"/>
              </w:rPr>
              <w:t xml:space="preserve"> 4 pts - Project provides relevant performance data and a strong plan, but the data only partially </w:t>
            </w:r>
            <w:r w:rsidRPr="32604CE4" w:rsidR="57F867E1">
              <w:rPr>
                <w:rFonts w:ascii="Times New Roman" w:hAnsi="Times New Roman" w:eastAsia="Times New Roman" w:cs="Times New Roman"/>
                <w:color w:val="auto"/>
                <w:sz w:val="16"/>
                <w:szCs w:val="16"/>
              </w:rPr>
              <w:t>demonstrates</w:t>
            </w:r>
            <w:r w:rsidRPr="32604CE4" w:rsidR="57F867E1">
              <w:rPr>
                <w:rFonts w:ascii="Times New Roman" w:hAnsi="Times New Roman" w:eastAsia="Times New Roman" w:cs="Times New Roman"/>
                <w:color w:val="auto"/>
                <w:sz w:val="16"/>
                <w:szCs w:val="16"/>
              </w:rPr>
              <w:t xml:space="preserve"> performance above the CoC </w:t>
            </w:r>
            <w:r w:rsidRPr="32604CE4" w:rsidR="57F867E1">
              <w:rPr>
                <w:rFonts w:ascii="Times New Roman" w:hAnsi="Times New Roman" w:eastAsia="Times New Roman" w:cs="Times New Roman"/>
                <w:color w:val="auto"/>
                <w:sz w:val="16"/>
                <w:szCs w:val="16"/>
              </w:rPr>
              <w:t>average</w:t>
            </w:r>
            <w:r w:rsidRPr="32604CE4" w:rsidR="57F867E1">
              <w:rPr>
                <w:rFonts w:ascii="Times New Roman" w:hAnsi="Times New Roman" w:eastAsia="Times New Roman" w:cs="Times New Roman"/>
                <w:color w:val="auto"/>
                <w:sz w:val="16"/>
                <w:szCs w:val="16"/>
              </w:rPr>
              <w:t xml:space="preserve"> or the comparison is limited.</w:t>
            </w:r>
            <w:r>
              <w:br/>
            </w:r>
            <w:r w:rsidRPr="32604CE4" w:rsidR="57F867E1">
              <w:rPr>
                <w:rFonts w:ascii="Times New Roman" w:hAnsi="Times New Roman" w:eastAsia="Times New Roman" w:cs="Times New Roman"/>
                <w:color w:val="auto"/>
                <w:sz w:val="16"/>
                <w:szCs w:val="16"/>
              </w:rPr>
              <w:t xml:space="preserve"> 3 pts - Project does not have performance data but presents a strong, </w:t>
            </w:r>
            <w:r w:rsidRPr="32604CE4" w:rsidR="57F867E1">
              <w:rPr>
                <w:rFonts w:ascii="Times New Roman" w:hAnsi="Times New Roman" w:eastAsia="Times New Roman" w:cs="Times New Roman"/>
                <w:color w:val="auto"/>
                <w:sz w:val="16"/>
                <w:szCs w:val="16"/>
              </w:rPr>
              <w:t>feasible</w:t>
            </w:r>
            <w:r w:rsidRPr="32604CE4" w:rsidR="57F867E1">
              <w:rPr>
                <w:rFonts w:ascii="Times New Roman" w:hAnsi="Times New Roman" w:eastAsia="Times New Roman" w:cs="Times New Roman"/>
                <w:color w:val="auto"/>
                <w:sz w:val="16"/>
                <w:szCs w:val="16"/>
              </w:rPr>
              <w:t xml:space="preserve"> plan to increase earned income.</w:t>
            </w:r>
            <w:r>
              <w:br/>
            </w:r>
            <w:r w:rsidRPr="32604CE4" w:rsidR="57F867E1">
              <w:rPr>
                <w:rFonts w:ascii="Times New Roman" w:hAnsi="Times New Roman" w:eastAsia="Times New Roman" w:cs="Times New Roman"/>
                <w:color w:val="auto"/>
                <w:sz w:val="16"/>
                <w:szCs w:val="16"/>
              </w:rPr>
              <w:t xml:space="preserve"> 2 pts - Project provides limited data or a partial plan to increase earned income, but the approach lacks detail.</w:t>
            </w:r>
            <w:r>
              <w:br/>
            </w:r>
            <w:r w:rsidRPr="32604CE4" w:rsidR="57F867E1">
              <w:rPr>
                <w:rFonts w:ascii="Times New Roman" w:hAnsi="Times New Roman" w:eastAsia="Times New Roman" w:cs="Times New Roman"/>
                <w:color w:val="auto"/>
                <w:sz w:val="16"/>
                <w:szCs w:val="16"/>
              </w:rPr>
              <w:t xml:space="preserve"> 1 pt - Project commits to supporting earned income but does not include a clear plan.</w:t>
            </w:r>
            <w:r>
              <w:br/>
            </w:r>
            <w:r w:rsidRPr="32604CE4" w:rsidR="57F867E1">
              <w:rPr>
                <w:rFonts w:ascii="Times New Roman" w:hAnsi="Times New Roman" w:eastAsia="Times New Roman" w:cs="Times New Roman"/>
                <w:color w:val="auto"/>
                <w:sz w:val="16"/>
                <w:szCs w:val="16"/>
              </w:rPr>
              <w:t xml:space="preserve"> 0 pts - No information provided.</w:t>
            </w:r>
          </w:p>
        </w:tc>
      </w:tr>
      <w:tr w:rsidRPr="00F74FC0" w:rsidR="00672BE7" w:rsidTr="32604CE4" w14:paraId="69C810B3" w14:textId="77777777">
        <w:trPr>
          <w:trHeight w:val="350"/>
        </w:trPr>
        <w:tc>
          <w:tcPr>
            <w:tcW w:w="2083" w:type="dxa"/>
            <w:tcMar/>
            <w:vAlign w:val="center"/>
          </w:tcPr>
          <w:p w:rsidRPr="00F74FC0" w:rsidR="00672BE7" w:rsidP="00761447" w:rsidRDefault="00672BE7" w14:paraId="6937593B" w14:textId="04F778D2">
            <w:pPr>
              <w:rPr>
                <w:rFonts w:ascii="Times New Roman" w:hAnsi="Times New Roman" w:eastAsia="Times New Roman" w:cs="Times New Roman"/>
                <w:kern w:val="0"/>
                <w:sz w:val="16"/>
                <w:szCs w:val="16"/>
                <w14:ligatures w14:val="none"/>
              </w:rPr>
            </w:pPr>
            <w:r w:rsidRPr="00F74FC0">
              <w:rPr>
                <w:rFonts w:ascii="Times New Roman" w:hAnsi="Times New Roman" w:eastAsia="Times New Roman" w:cs="Times New Roman"/>
                <w:sz w:val="16"/>
                <w:szCs w:val="16"/>
              </w:rPr>
              <w:t>D4. Increased Non-Employment Income</w:t>
            </w:r>
          </w:p>
        </w:tc>
        <w:tc>
          <w:tcPr>
            <w:tcW w:w="4910" w:type="dxa"/>
            <w:tcMar/>
            <w:vAlign w:val="center"/>
          </w:tcPr>
          <w:p w:rsidRPr="00322AF8" w:rsidR="0087787B" w:rsidP="00322AF8" w:rsidRDefault="00672BE7" w14:paraId="0B671A22" w14:textId="7D07BAD1">
            <w:pPr>
              <w:spacing w:line="259" w:lineRule="auto"/>
              <w:rPr>
                <w:rFonts w:ascii="Times New Roman" w:hAnsi="Times New Roman" w:eastAsia="Times New Roman" w:cs="Times New Roman"/>
                <w:sz w:val="16"/>
                <w:szCs w:val="16"/>
              </w:rPr>
            </w:pPr>
            <w:r w:rsidRPr="00F74FC0">
              <w:rPr>
                <w:rFonts w:ascii="Times New Roman" w:hAnsi="Times New Roman" w:eastAsia="Times New Roman" w:cs="Times New Roman"/>
                <w:color w:val="000000" w:themeColor="text1"/>
                <w:sz w:val="16"/>
                <w:szCs w:val="16"/>
              </w:rPr>
              <w:t>Demonstrate that participants increase of non-employment income at a rate that exceeds the CoC average.</w:t>
            </w:r>
          </w:p>
        </w:tc>
        <w:tc>
          <w:tcPr>
            <w:tcW w:w="6206" w:type="dxa"/>
            <w:gridSpan w:val="2"/>
            <w:tcMar/>
            <w:vAlign w:val="center"/>
          </w:tcPr>
          <w:p w:rsidRPr="00537C6A" w:rsidR="00672BE7" w:rsidP="32604CE4" w:rsidRDefault="00672BE7" w14:paraId="0C77C4DD" w14:textId="0A07F6C3">
            <w:pPr>
              <w:pStyle w:val="Normal"/>
              <w:rPr>
                <w:rFonts w:ascii="Times New Roman" w:hAnsi="Times New Roman" w:eastAsia="Times New Roman" w:cs="Times New Roman"/>
                <w:color w:val="auto" w:themeColor="text2" w:themeTint="BF" w:themeShade="FF"/>
                <w:sz w:val="16"/>
                <w:szCs w:val="16"/>
              </w:rPr>
            </w:pPr>
            <w:r w:rsidRPr="32604CE4" w:rsidR="1471FB0F">
              <w:rPr>
                <w:rFonts w:ascii="Times New Roman" w:hAnsi="Times New Roman" w:eastAsia="Times New Roman" w:cs="Times New Roman"/>
                <w:color w:val="auto"/>
                <w:sz w:val="16"/>
                <w:szCs w:val="16"/>
              </w:rPr>
              <w:t xml:space="preserve">5 pts - Project provides data from the proposed project or a similar current or </w:t>
            </w:r>
            <w:r w:rsidRPr="32604CE4" w:rsidR="1471FB0F">
              <w:rPr>
                <w:rFonts w:ascii="Times New Roman" w:hAnsi="Times New Roman" w:eastAsia="Times New Roman" w:cs="Times New Roman"/>
                <w:color w:val="auto"/>
                <w:sz w:val="16"/>
                <w:szCs w:val="16"/>
              </w:rPr>
              <w:t>previous</w:t>
            </w:r>
            <w:r w:rsidRPr="32604CE4" w:rsidR="1471FB0F">
              <w:rPr>
                <w:rFonts w:ascii="Times New Roman" w:hAnsi="Times New Roman" w:eastAsia="Times New Roman" w:cs="Times New Roman"/>
                <w:color w:val="auto"/>
                <w:sz w:val="16"/>
                <w:szCs w:val="16"/>
              </w:rPr>
              <w:t xml:space="preserve"> project showing non-employment income increases </w:t>
            </w:r>
            <w:r w:rsidRPr="32604CE4" w:rsidR="1471FB0F">
              <w:rPr>
                <w:rFonts w:ascii="Times New Roman" w:hAnsi="Times New Roman" w:eastAsia="Times New Roman" w:cs="Times New Roman"/>
                <w:color w:val="auto"/>
                <w:sz w:val="16"/>
                <w:szCs w:val="16"/>
              </w:rPr>
              <w:t>exceed</w:t>
            </w:r>
            <w:r w:rsidRPr="32604CE4" w:rsidR="1471FB0F">
              <w:rPr>
                <w:rFonts w:ascii="Times New Roman" w:hAnsi="Times New Roman" w:eastAsia="Times New Roman" w:cs="Times New Roman"/>
                <w:color w:val="auto"/>
                <w:sz w:val="16"/>
                <w:szCs w:val="16"/>
              </w:rPr>
              <w:t xml:space="preserve"> the CoC average and includes a strong plan to sustain or improve performance.</w:t>
            </w:r>
            <w:r>
              <w:br/>
            </w:r>
            <w:r w:rsidRPr="32604CE4" w:rsidR="1471FB0F">
              <w:rPr>
                <w:rFonts w:ascii="Times New Roman" w:hAnsi="Times New Roman" w:eastAsia="Times New Roman" w:cs="Times New Roman"/>
                <w:color w:val="auto"/>
                <w:sz w:val="16"/>
                <w:szCs w:val="16"/>
              </w:rPr>
              <w:t xml:space="preserve"> 4 pts - Project provides relevant performance data and a strong plan, but the data only partially </w:t>
            </w:r>
            <w:r w:rsidRPr="32604CE4" w:rsidR="1471FB0F">
              <w:rPr>
                <w:rFonts w:ascii="Times New Roman" w:hAnsi="Times New Roman" w:eastAsia="Times New Roman" w:cs="Times New Roman"/>
                <w:color w:val="auto"/>
                <w:sz w:val="16"/>
                <w:szCs w:val="16"/>
              </w:rPr>
              <w:t>demonstrates</w:t>
            </w:r>
            <w:r w:rsidRPr="32604CE4" w:rsidR="1471FB0F">
              <w:rPr>
                <w:rFonts w:ascii="Times New Roman" w:hAnsi="Times New Roman" w:eastAsia="Times New Roman" w:cs="Times New Roman"/>
                <w:color w:val="auto"/>
                <w:sz w:val="16"/>
                <w:szCs w:val="16"/>
              </w:rPr>
              <w:t xml:space="preserve"> performance above the CoC </w:t>
            </w:r>
            <w:r w:rsidRPr="32604CE4" w:rsidR="1471FB0F">
              <w:rPr>
                <w:rFonts w:ascii="Times New Roman" w:hAnsi="Times New Roman" w:eastAsia="Times New Roman" w:cs="Times New Roman"/>
                <w:color w:val="auto"/>
                <w:sz w:val="16"/>
                <w:szCs w:val="16"/>
              </w:rPr>
              <w:t>average</w:t>
            </w:r>
            <w:r w:rsidRPr="32604CE4" w:rsidR="1471FB0F">
              <w:rPr>
                <w:rFonts w:ascii="Times New Roman" w:hAnsi="Times New Roman" w:eastAsia="Times New Roman" w:cs="Times New Roman"/>
                <w:color w:val="auto"/>
                <w:sz w:val="16"/>
                <w:szCs w:val="16"/>
              </w:rPr>
              <w:t xml:space="preserve"> or the comparison is limited.</w:t>
            </w:r>
            <w:r>
              <w:br/>
            </w:r>
            <w:r w:rsidRPr="32604CE4" w:rsidR="1471FB0F">
              <w:rPr>
                <w:rFonts w:ascii="Times New Roman" w:hAnsi="Times New Roman" w:eastAsia="Times New Roman" w:cs="Times New Roman"/>
                <w:color w:val="auto"/>
                <w:sz w:val="16"/>
                <w:szCs w:val="16"/>
              </w:rPr>
              <w:t xml:space="preserve"> 3 pts - Project does not have performance data but presents a strong, </w:t>
            </w:r>
            <w:r w:rsidRPr="32604CE4" w:rsidR="1471FB0F">
              <w:rPr>
                <w:rFonts w:ascii="Times New Roman" w:hAnsi="Times New Roman" w:eastAsia="Times New Roman" w:cs="Times New Roman"/>
                <w:color w:val="auto"/>
                <w:sz w:val="16"/>
                <w:szCs w:val="16"/>
              </w:rPr>
              <w:t>feasible</w:t>
            </w:r>
            <w:r w:rsidRPr="32604CE4" w:rsidR="1471FB0F">
              <w:rPr>
                <w:rFonts w:ascii="Times New Roman" w:hAnsi="Times New Roman" w:eastAsia="Times New Roman" w:cs="Times New Roman"/>
                <w:color w:val="auto"/>
                <w:sz w:val="16"/>
                <w:szCs w:val="16"/>
              </w:rPr>
              <w:t xml:space="preserve"> plan to increase non-employment income.</w:t>
            </w:r>
            <w:r>
              <w:br/>
            </w:r>
            <w:r w:rsidRPr="32604CE4" w:rsidR="1471FB0F">
              <w:rPr>
                <w:rFonts w:ascii="Times New Roman" w:hAnsi="Times New Roman" w:eastAsia="Times New Roman" w:cs="Times New Roman"/>
                <w:color w:val="auto"/>
                <w:sz w:val="16"/>
                <w:szCs w:val="16"/>
              </w:rPr>
              <w:t xml:space="preserve"> 2 pts - Project provides limited data or a partial plan to increase non-employment income, but the approach lacks detail.</w:t>
            </w:r>
            <w:r>
              <w:br/>
            </w:r>
            <w:r w:rsidRPr="32604CE4" w:rsidR="1471FB0F">
              <w:rPr>
                <w:rFonts w:ascii="Times New Roman" w:hAnsi="Times New Roman" w:eastAsia="Times New Roman" w:cs="Times New Roman"/>
                <w:color w:val="auto"/>
                <w:sz w:val="16"/>
                <w:szCs w:val="16"/>
              </w:rPr>
              <w:t xml:space="preserve"> 1 pt - Project commits to supporting non-employment income but does not include a clear plan.</w:t>
            </w:r>
            <w:r>
              <w:br/>
            </w:r>
            <w:r w:rsidRPr="32604CE4" w:rsidR="1471FB0F">
              <w:rPr>
                <w:rFonts w:ascii="Times New Roman" w:hAnsi="Times New Roman" w:eastAsia="Times New Roman" w:cs="Times New Roman"/>
                <w:color w:val="auto"/>
                <w:sz w:val="16"/>
                <w:szCs w:val="16"/>
              </w:rPr>
              <w:t xml:space="preserve"> 0 pts - No information provided.</w:t>
            </w:r>
          </w:p>
        </w:tc>
      </w:tr>
      <w:tr w:rsidRPr="00F74FC0" w:rsidR="008E1046" w:rsidTr="32604CE4" w14:paraId="791028DE" w14:textId="77777777">
        <w:trPr>
          <w:trHeight w:val="350"/>
        </w:trPr>
        <w:tc>
          <w:tcPr>
            <w:tcW w:w="2083" w:type="dxa"/>
            <w:tcMar/>
            <w:vAlign w:val="center"/>
          </w:tcPr>
          <w:p w:rsidRPr="00F74FC0" w:rsidR="008E1046" w:rsidP="00761447" w:rsidRDefault="008E1046" w14:paraId="57317738" w14:textId="5B976883">
            <w:pPr>
              <w:rPr>
                <w:rFonts w:ascii="Times New Roman" w:hAnsi="Times New Roman" w:eastAsia="Times New Roman" w:cs="Times New Roman"/>
                <w:kern w:val="0"/>
                <w:sz w:val="16"/>
                <w:szCs w:val="16"/>
                <w14:ligatures w14:val="none"/>
              </w:rPr>
            </w:pPr>
            <w:r w:rsidRPr="00F74FC0">
              <w:rPr>
                <w:rFonts w:ascii="Times New Roman" w:hAnsi="Times New Roman" w:eastAsia="Times New Roman" w:cs="Times New Roman"/>
                <w:sz w:val="16"/>
                <w:szCs w:val="16"/>
              </w:rPr>
              <w:t>D5. Length of Program Participation</w:t>
            </w:r>
          </w:p>
        </w:tc>
        <w:tc>
          <w:tcPr>
            <w:tcW w:w="4910" w:type="dxa"/>
            <w:tcMar/>
            <w:vAlign w:val="center"/>
          </w:tcPr>
          <w:p w:rsidRPr="00F74FC0" w:rsidR="008E1046" w:rsidP="32604CE4" w:rsidRDefault="00AE7C5E" w14:paraId="1FB77135" w14:textId="58FF11C6">
            <w:pPr>
              <w:rPr>
                <w:rFonts w:ascii="Times New Roman" w:hAnsi="Times New Roman" w:eastAsia="Times New Roman" w:cs="Times New Roman"/>
                <w:color w:val="auto"/>
                <w:kern w:val="0"/>
                <w:sz w:val="16"/>
                <w:szCs w:val="16"/>
                <w14:ligatures w14:val="none"/>
              </w:rPr>
            </w:pPr>
            <w:r w:rsidRPr="32604CE4" w:rsidR="25E5DFBD">
              <w:rPr>
                <w:rFonts w:ascii="Times New Roman" w:hAnsi="Times New Roman" w:eastAsia="Times New Roman" w:cs="Times New Roman"/>
                <w:color w:val="auto"/>
                <w:sz w:val="16"/>
                <w:szCs w:val="16"/>
              </w:rPr>
              <w:t xml:space="preserve">Project proposes a length of participation or service engagement that is appropriate for the project type and target population. The timeline is supported by data from the proposed project or a similar current or </w:t>
            </w:r>
            <w:r w:rsidRPr="32604CE4" w:rsidR="25E5DFBD">
              <w:rPr>
                <w:rFonts w:ascii="Times New Roman" w:hAnsi="Times New Roman" w:eastAsia="Times New Roman" w:cs="Times New Roman"/>
                <w:color w:val="auto"/>
                <w:sz w:val="16"/>
                <w:szCs w:val="16"/>
              </w:rPr>
              <w:t>previous program, and aligns with housing-focused outcomes and effective service delivery.</w:t>
            </w:r>
          </w:p>
        </w:tc>
        <w:tc>
          <w:tcPr>
            <w:tcW w:w="6206" w:type="dxa"/>
            <w:gridSpan w:val="2"/>
            <w:tcMar/>
            <w:vAlign w:val="center"/>
          </w:tcPr>
          <w:p w:rsidRPr="00537C6A" w:rsidR="008E1046" w:rsidP="32604CE4" w:rsidRDefault="00FE47FD" w14:paraId="2621C85C" w14:textId="3464B993">
            <w:pPr>
              <w:pStyle w:val="Normal"/>
              <w:rPr>
                <w:rFonts w:ascii="Times New Roman" w:hAnsi="Times New Roman" w:eastAsia="Times New Roman" w:cs="Times New Roman"/>
                <w:color w:val="auto" w:themeColor="text2" w:themeTint="BF" w:themeShade="FF"/>
                <w:sz w:val="16"/>
                <w:szCs w:val="16"/>
              </w:rPr>
            </w:pPr>
            <w:r w:rsidRPr="32604CE4" w:rsidR="31F3137F">
              <w:rPr>
                <w:rFonts w:ascii="Times New Roman" w:hAnsi="Times New Roman" w:eastAsia="Times New Roman" w:cs="Times New Roman"/>
                <w:color w:val="auto"/>
                <w:sz w:val="16"/>
                <w:szCs w:val="16"/>
              </w:rPr>
              <w:t xml:space="preserve">5 pts - Proposed length of participation or service engagement is clearly </w:t>
            </w:r>
            <w:r w:rsidRPr="32604CE4" w:rsidR="31F3137F">
              <w:rPr>
                <w:rFonts w:ascii="Times New Roman" w:hAnsi="Times New Roman" w:eastAsia="Times New Roman" w:cs="Times New Roman"/>
                <w:color w:val="auto"/>
                <w:sz w:val="16"/>
                <w:szCs w:val="16"/>
              </w:rPr>
              <w:t>appropriate for</w:t>
            </w:r>
            <w:r w:rsidRPr="32604CE4" w:rsidR="31F3137F">
              <w:rPr>
                <w:rFonts w:ascii="Times New Roman" w:hAnsi="Times New Roman" w:eastAsia="Times New Roman" w:cs="Times New Roman"/>
                <w:color w:val="auto"/>
                <w:sz w:val="16"/>
                <w:szCs w:val="16"/>
              </w:rPr>
              <w:t xml:space="preserve"> the project type and target population, supported by data from the proposed project or a similar current or </w:t>
            </w:r>
            <w:r w:rsidRPr="32604CE4" w:rsidR="31F3137F">
              <w:rPr>
                <w:rFonts w:ascii="Times New Roman" w:hAnsi="Times New Roman" w:eastAsia="Times New Roman" w:cs="Times New Roman"/>
                <w:color w:val="auto"/>
                <w:sz w:val="16"/>
                <w:szCs w:val="16"/>
              </w:rPr>
              <w:t>previous</w:t>
            </w:r>
            <w:r w:rsidRPr="32604CE4" w:rsidR="31F3137F">
              <w:rPr>
                <w:rFonts w:ascii="Times New Roman" w:hAnsi="Times New Roman" w:eastAsia="Times New Roman" w:cs="Times New Roman"/>
                <w:color w:val="auto"/>
                <w:sz w:val="16"/>
                <w:szCs w:val="16"/>
              </w:rPr>
              <w:t xml:space="preserve"> program, and aligns strongly with housing-focused outcomes and effective service delivery.</w:t>
            </w:r>
            <w:r>
              <w:br/>
            </w:r>
            <w:r w:rsidRPr="32604CE4" w:rsidR="31F3137F">
              <w:rPr>
                <w:rFonts w:ascii="Times New Roman" w:hAnsi="Times New Roman" w:eastAsia="Times New Roman" w:cs="Times New Roman"/>
                <w:color w:val="auto"/>
                <w:sz w:val="16"/>
                <w:szCs w:val="16"/>
              </w:rPr>
              <w:t xml:space="preserve"> 4 pts - Proposed length is </w:t>
            </w:r>
            <w:r w:rsidRPr="32604CE4" w:rsidR="31F3137F">
              <w:rPr>
                <w:rFonts w:ascii="Times New Roman" w:hAnsi="Times New Roman" w:eastAsia="Times New Roman" w:cs="Times New Roman"/>
                <w:color w:val="auto"/>
                <w:sz w:val="16"/>
                <w:szCs w:val="16"/>
              </w:rPr>
              <w:t>appropriate</w:t>
            </w:r>
            <w:r w:rsidRPr="32604CE4" w:rsidR="31F3137F">
              <w:rPr>
                <w:rFonts w:ascii="Times New Roman" w:hAnsi="Times New Roman" w:eastAsia="Times New Roman" w:cs="Times New Roman"/>
                <w:color w:val="auto"/>
                <w:sz w:val="16"/>
                <w:szCs w:val="16"/>
              </w:rPr>
              <w:t xml:space="preserve"> and supported by some data or a strong rationale, with minor gaps in alignment or justification.</w:t>
            </w:r>
            <w:r>
              <w:br/>
            </w:r>
            <w:r w:rsidRPr="32604CE4" w:rsidR="31F3137F">
              <w:rPr>
                <w:rFonts w:ascii="Times New Roman" w:hAnsi="Times New Roman" w:eastAsia="Times New Roman" w:cs="Times New Roman"/>
                <w:color w:val="auto"/>
                <w:sz w:val="16"/>
                <w:szCs w:val="16"/>
              </w:rPr>
              <w:t xml:space="preserve"> 3 pts - No performance data provided, but the proposal includes a strong plan and rationale for expected length of engagement or stay.</w:t>
            </w:r>
            <w:r>
              <w:br/>
            </w:r>
            <w:r w:rsidRPr="32604CE4" w:rsidR="31F3137F">
              <w:rPr>
                <w:rFonts w:ascii="Times New Roman" w:hAnsi="Times New Roman" w:eastAsia="Times New Roman" w:cs="Times New Roman"/>
                <w:color w:val="auto"/>
                <w:sz w:val="16"/>
                <w:szCs w:val="16"/>
              </w:rPr>
              <w:t xml:space="preserve"> 2 pts - Proposed length appears generally </w:t>
            </w:r>
            <w:r w:rsidRPr="32604CE4" w:rsidR="31F3137F">
              <w:rPr>
                <w:rFonts w:ascii="Times New Roman" w:hAnsi="Times New Roman" w:eastAsia="Times New Roman" w:cs="Times New Roman"/>
                <w:color w:val="auto"/>
                <w:sz w:val="16"/>
                <w:szCs w:val="16"/>
              </w:rPr>
              <w:t>appropriate</w:t>
            </w:r>
            <w:r w:rsidRPr="32604CE4" w:rsidR="31F3137F">
              <w:rPr>
                <w:rFonts w:ascii="Times New Roman" w:hAnsi="Times New Roman" w:eastAsia="Times New Roman" w:cs="Times New Roman"/>
                <w:color w:val="auto"/>
                <w:sz w:val="16"/>
                <w:szCs w:val="16"/>
              </w:rPr>
              <w:t xml:space="preserve"> but the plan or justification is limited.</w:t>
            </w:r>
            <w:r>
              <w:br/>
            </w:r>
            <w:r w:rsidRPr="32604CE4" w:rsidR="31F3137F">
              <w:rPr>
                <w:rFonts w:ascii="Times New Roman" w:hAnsi="Times New Roman" w:eastAsia="Times New Roman" w:cs="Times New Roman"/>
                <w:color w:val="auto"/>
                <w:sz w:val="16"/>
                <w:szCs w:val="16"/>
              </w:rPr>
              <w:t xml:space="preserve"> 1 pt - Project commits to </w:t>
            </w:r>
            <w:r w:rsidRPr="32604CE4" w:rsidR="31F3137F">
              <w:rPr>
                <w:rFonts w:ascii="Times New Roman" w:hAnsi="Times New Roman" w:eastAsia="Times New Roman" w:cs="Times New Roman"/>
                <w:color w:val="auto"/>
                <w:sz w:val="16"/>
                <w:szCs w:val="16"/>
              </w:rPr>
              <w:t>an appropriate duration</w:t>
            </w:r>
            <w:r w:rsidRPr="32604CE4" w:rsidR="31F3137F">
              <w:rPr>
                <w:rFonts w:ascii="Times New Roman" w:hAnsi="Times New Roman" w:eastAsia="Times New Roman" w:cs="Times New Roman"/>
                <w:color w:val="auto"/>
                <w:sz w:val="16"/>
                <w:szCs w:val="16"/>
              </w:rPr>
              <w:t xml:space="preserve"> but provides no plan or justification.</w:t>
            </w:r>
            <w:r>
              <w:br/>
            </w:r>
            <w:r w:rsidRPr="32604CE4" w:rsidR="31F3137F">
              <w:rPr>
                <w:rFonts w:ascii="Times New Roman" w:hAnsi="Times New Roman" w:eastAsia="Times New Roman" w:cs="Times New Roman"/>
                <w:color w:val="auto"/>
                <w:sz w:val="16"/>
                <w:szCs w:val="16"/>
              </w:rPr>
              <w:t xml:space="preserve"> 0 pts - No information provided.</w:t>
            </w:r>
          </w:p>
        </w:tc>
      </w:tr>
      <w:tr w:rsidRPr="00F74FC0" w:rsidR="00D1772B" w:rsidTr="32604CE4" w14:paraId="0BF0AB42" w14:textId="77777777">
        <w:trPr>
          <w:trHeight w:val="350"/>
        </w:trPr>
        <w:tc>
          <w:tcPr>
            <w:tcW w:w="2083" w:type="dxa"/>
            <w:tcMar/>
            <w:vAlign w:val="center"/>
          </w:tcPr>
          <w:p w:rsidRPr="00F74FC0" w:rsidR="00D1772B" w:rsidP="00761447" w:rsidRDefault="00D1772B" w14:paraId="35799A12" w14:textId="114AAAD8">
            <w:pPr>
              <w:rPr>
                <w:rFonts w:ascii="Times New Roman" w:hAnsi="Times New Roman" w:eastAsia="Times New Roman" w:cs="Times New Roman"/>
                <w:kern w:val="0"/>
                <w:sz w:val="16"/>
                <w:szCs w:val="16"/>
                <w14:ligatures w14:val="none"/>
              </w:rPr>
            </w:pPr>
            <w:r w:rsidRPr="00F74FC0">
              <w:rPr>
                <w:rFonts w:ascii="Times New Roman" w:hAnsi="Times New Roman" w:eastAsia="Times New Roman" w:cs="Times New Roman"/>
                <w:sz w:val="16"/>
                <w:szCs w:val="16"/>
              </w:rPr>
              <w:t>D6. Commitment to HMIS and Data Quality</w:t>
            </w:r>
          </w:p>
        </w:tc>
        <w:tc>
          <w:tcPr>
            <w:tcW w:w="4910" w:type="dxa"/>
            <w:tcMar/>
            <w:vAlign w:val="center"/>
          </w:tcPr>
          <w:p w:rsidRPr="00F74FC0" w:rsidR="00D1772B" w:rsidP="32604CE4" w:rsidRDefault="00FD35F6" w14:paraId="15187278" w14:textId="7F6EB6DE">
            <w:pPr>
              <w:rPr>
                <w:rFonts w:ascii="Times New Roman" w:hAnsi="Times New Roman" w:eastAsia="Times New Roman" w:cs="Times New Roman"/>
                <w:color w:val="auto"/>
                <w:kern w:val="0"/>
                <w:sz w:val="16"/>
                <w:szCs w:val="16"/>
                <w14:ligatures w14:val="none"/>
              </w:rPr>
            </w:pPr>
            <w:r w:rsidRPr="32604CE4" w:rsidR="62348414">
              <w:rPr>
                <w:rFonts w:ascii="Times New Roman" w:hAnsi="Times New Roman" w:eastAsia="Times New Roman" w:cs="Times New Roman"/>
                <w:color w:val="auto"/>
                <w:sz w:val="16"/>
                <w:szCs w:val="16"/>
              </w:rPr>
              <w:t xml:space="preserve">Project demonstrates full participation in HMIS (or a comparable database for VSPs) and a strong approach to ensuring high-quality data, including accuracy, completeness, and timeliness. </w:t>
            </w:r>
          </w:p>
        </w:tc>
        <w:tc>
          <w:tcPr>
            <w:tcW w:w="6206" w:type="dxa"/>
            <w:gridSpan w:val="2"/>
            <w:tcMar/>
            <w:vAlign w:val="center"/>
          </w:tcPr>
          <w:p w:rsidRPr="00537C6A" w:rsidR="00D1772B" w:rsidP="32604CE4" w:rsidRDefault="002D0F3F" w14:paraId="02183B51" w14:textId="2EF0B92B">
            <w:pPr>
              <w:pStyle w:val="Normal"/>
              <w:rPr>
                <w:rFonts w:ascii="Times New Roman" w:hAnsi="Times New Roman" w:eastAsia="Times New Roman" w:cs="Times New Roman"/>
                <w:color w:val="auto" w:themeColor="text2" w:themeTint="BF" w:themeShade="FF"/>
                <w:sz w:val="16"/>
                <w:szCs w:val="16"/>
              </w:rPr>
            </w:pPr>
            <w:r w:rsidRPr="32604CE4" w:rsidR="056BB498">
              <w:rPr>
                <w:rFonts w:ascii="Times New Roman" w:hAnsi="Times New Roman" w:eastAsia="Times New Roman" w:cs="Times New Roman"/>
                <w:color w:val="auto"/>
                <w:sz w:val="16"/>
                <w:szCs w:val="16"/>
              </w:rPr>
              <w:t xml:space="preserve">5 pts - Agency commits to full HMIS participation (or a comparable system if VSP), has </w:t>
            </w:r>
            <w:r w:rsidRPr="32604CE4" w:rsidR="056BB498">
              <w:rPr>
                <w:rFonts w:ascii="Times New Roman" w:hAnsi="Times New Roman" w:eastAsia="Times New Roman" w:cs="Times New Roman"/>
                <w:color w:val="auto"/>
                <w:sz w:val="16"/>
                <w:szCs w:val="16"/>
              </w:rPr>
              <w:t>previous</w:t>
            </w:r>
            <w:r w:rsidRPr="32604CE4" w:rsidR="056BB498">
              <w:rPr>
                <w:rFonts w:ascii="Times New Roman" w:hAnsi="Times New Roman" w:eastAsia="Times New Roman" w:cs="Times New Roman"/>
                <w:color w:val="auto"/>
                <w:sz w:val="16"/>
                <w:szCs w:val="16"/>
              </w:rPr>
              <w:t xml:space="preserve"> experience collecting and reporting data using systems or standards aligned with HMIS, and describes a strong approach to data accuracy, completeness, and timeliness.</w:t>
            </w:r>
            <w:r>
              <w:br/>
            </w:r>
            <w:r w:rsidRPr="32604CE4" w:rsidR="056BB498">
              <w:rPr>
                <w:rFonts w:ascii="Times New Roman" w:hAnsi="Times New Roman" w:eastAsia="Times New Roman" w:cs="Times New Roman"/>
                <w:color w:val="auto"/>
                <w:sz w:val="16"/>
                <w:szCs w:val="16"/>
              </w:rPr>
              <w:t xml:space="preserve"> 4 pts - Agency </w:t>
            </w:r>
            <w:r w:rsidRPr="32604CE4" w:rsidR="056BB498">
              <w:rPr>
                <w:rFonts w:ascii="Times New Roman" w:hAnsi="Times New Roman" w:eastAsia="Times New Roman" w:cs="Times New Roman"/>
                <w:color w:val="auto"/>
                <w:sz w:val="16"/>
                <w:szCs w:val="16"/>
              </w:rPr>
              <w:t>commits to</w:t>
            </w:r>
            <w:r w:rsidRPr="32604CE4" w:rsidR="056BB498">
              <w:rPr>
                <w:rFonts w:ascii="Times New Roman" w:hAnsi="Times New Roman" w:eastAsia="Times New Roman" w:cs="Times New Roman"/>
                <w:color w:val="auto"/>
                <w:sz w:val="16"/>
                <w:szCs w:val="16"/>
              </w:rPr>
              <w:t xml:space="preserve"> full HMIS participation (or a comparable system if VSP) and has relevant data collection/reporting experience, but the data quality approach has minor gaps.</w:t>
            </w:r>
            <w:r>
              <w:br/>
            </w:r>
            <w:r w:rsidRPr="32604CE4" w:rsidR="056BB498">
              <w:rPr>
                <w:rFonts w:ascii="Times New Roman" w:hAnsi="Times New Roman" w:eastAsia="Times New Roman" w:cs="Times New Roman"/>
                <w:color w:val="auto"/>
                <w:sz w:val="16"/>
                <w:szCs w:val="16"/>
              </w:rPr>
              <w:t xml:space="preserve"> 3 pts - Agency is not currently using HMIS or a comparable system but presents a clear plan for participation and data quality improvement.</w:t>
            </w:r>
            <w:r>
              <w:br/>
            </w:r>
            <w:r w:rsidRPr="32604CE4" w:rsidR="056BB498">
              <w:rPr>
                <w:rFonts w:ascii="Times New Roman" w:hAnsi="Times New Roman" w:eastAsia="Times New Roman" w:cs="Times New Roman"/>
                <w:color w:val="auto"/>
                <w:sz w:val="16"/>
                <w:szCs w:val="16"/>
              </w:rPr>
              <w:t xml:space="preserve"> 2 pts - Agency describes partial readiness or general steps toward HMIS participation and data quality, but the plan lacks detail or timelines.</w:t>
            </w:r>
            <w:r>
              <w:br/>
            </w:r>
            <w:r w:rsidRPr="32604CE4" w:rsidR="056BB498">
              <w:rPr>
                <w:rFonts w:ascii="Times New Roman" w:hAnsi="Times New Roman" w:eastAsia="Times New Roman" w:cs="Times New Roman"/>
                <w:color w:val="auto"/>
                <w:sz w:val="16"/>
                <w:szCs w:val="16"/>
              </w:rPr>
              <w:t xml:space="preserve"> 1 pt - Agency briefly mentions HMIS participation but provides no information on readiness or quality standards.</w:t>
            </w:r>
            <w:r>
              <w:br/>
            </w:r>
            <w:r w:rsidRPr="32604CE4" w:rsidR="056BB498">
              <w:rPr>
                <w:rFonts w:ascii="Times New Roman" w:hAnsi="Times New Roman" w:eastAsia="Times New Roman" w:cs="Times New Roman"/>
                <w:color w:val="auto"/>
                <w:sz w:val="16"/>
                <w:szCs w:val="16"/>
              </w:rPr>
              <w:t xml:space="preserve"> 0 pts - No information provided.</w:t>
            </w:r>
          </w:p>
          <w:p w:rsidRPr="00537C6A" w:rsidR="00D1772B" w:rsidP="32604CE4" w:rsidRDefault="002D0F3F" w14:paraId="2D009F6C" w14:textId="461FCC8D">
            <w:pPr>
              <w:rPr>
                <w:rFonts w:ascii="Times New Roman" w:hAnsi="Times New Roman" w:eastAsia="Times New Roman" w:cs="Times New Roman"/>
                <w:color w:val="auto"/>
                <w:sz w:val="16"/>
                <w:szCs w:val="16"/>
              </w:rPr>
            </w:pPr>
          </w:p>
        </w:tc>
      </w:tr>
      <w:tr w:rsidRPr="00F74FC0" w:rsidR="00E0636F" w:rsidTr="32604CE4" w14:paraId="40AAEF89" w14:textId="77777777">
        <w:trPr>
          <w:trHeight w:val="350"/>
        </w:trPr>
        <w:tc>
          <w:tcPr>
            <w:tcW w:w="2083" w:type="dxa"/>
            <w:tcMar/>
            <w:vAlign w:val="center"/>
          </w:tcPr>
          <w:p w:rsidRPr="00F74FC0" w:rsidR="00E0636F" w:rsidP="00761447" w:rsidRDefault="00E0636F" w14:paraId="6A201D50" w14:textId="176DF602">
            <w:pPr>
              <w:rPr>
                <w:rFonts w:ascii="Times New Roman" w:hAnsi="Times New Roman" w:eastAsia="Times New Roman" w:cs="Times New Roman"/>
                <w:kern w:val="0"/>
                <w:sz w:val="16"/>
                <w:szCs w:val="16"/>
                <w14:ligatures w14:val="none"/>
              </w:rPr>
            </w:pPr>
            <w:r w:rsidRPr="00F74FC0">
              <w:rPr>
                <w:rFonts w:ascii="Times New Roman" w:hAnsi="Times New Roman" w:eastAsia="Times New Roman" w:cs="Times New Roman"/>
                <w:sz w:val="16"/>
                <w:szCs w:val="16"/>
              </w:rPr>
              <w:t>D7. Commitment to Coordinated Entry</w:t>
            </w:r>
          </w:p>
        </w:tc>
        <w:tc>
          <w:tcPr>
            <w:tcW w:w="4910" w:type="dxa"/>
            <w:tcMar/>
            <w:vAlign w:val="center"/>
          </w:tcPr>
          <w:p w:rsidRPr="00F74FC0" w:rsidR="00B63105" w:rsidP="32604CE4" w:rsidRDefault="00B63105" w14:paraId="2163A53F" w14:textId="77777777">
            <w:pPr>
              <w:rPr>
                <w:rFonts w:ascii="Times New Roman" w:hAnsi="Times New Roman" w:eastAsia="Times New Roman" w:cs="Times New Roman"/>
                <w:color w:val="auto" w:themeColor="text1"/>
                <w:sz w:val="16"/>
                <w:szCs w:val="16"/>
              </w:rPr>
            </w:pPr>
            <w:r w:rsidRPr="32604CE4" w:rsidR="11DE81F7">
              <w:rPr>
                <w:rFonts w:ascii="Times New Roman" w:hAnsi="Times New Roman" w:eastAsia="Times New Roman" w:cs="Times New Roman"/>
                <w:color w:val="auto"/>
                <w:sz w:val="16"/>
                <w:szCs w:val="16"/>
              </w:rPr>
              <w:t xml:space="preserve">Project demonstrates full participation in the CoC’s Coordinated Entry (CE) system, including accepting referrals and adhering to the standardized access, assessment, and referral process. </w:t>
            </w:r>
          </w:p>
          <w:p w:rsidRPr="00F74FC0" w:rsidR="00B63105" w:rsidP="32604CE4" w:rsidRDefault="00B63105" w14:paraId="21E3FBEC" w14:textId="77777777">
            <w:pPr>
              <w:rPr>
                <w:rFonts w:ascii="Times New Roman" w:hAnsi="Times New Roman" w:eastAsia="Times New Roman" w:cs="Times New Roman"/>
                <w:color w:val="auto" w:themeColor="text1"/>
                <w:sz w:val="16"/>
                <w:szCs w:val="16"/>
              </w:rPr>
            </w:pPr>
          </w:p>
          <w:p w:rsidRPr="00F74FC0" w:rsidR="00E0636F" w:rsidP="32604CE4" w:rsidRDefault="00B63105" w14:paraId="6D11763A" w14:textId="06C72BB2">
            <w:pPr>
              <w:rPr>
                <w:rFonts w:ascii="Times New Roman" w:hAnsi="Times New Roman" w:eastAsia="Times New Roman" w:cs="Times New Roman"/>
                <w:color w:val="auto"/>
                <w:kern w:val="0"/>
                <w:sz w:val="16"/>
                <w:szCs w:val="16"/>
                <w14:ligatures w14:val="none"/>
              </w:rPr>
            </w:pPr>
            <w:r w:rsidRPr="32604CE4" w:rsidR="11DE81F7">
              <w:rPr>
                <w:rFonts w:ascii="Times New Roman" w:hAnsi="Times New Roman" w:eastAsia="Times New Roman" w:cs="Times New Roman"/>
                <w:color w:val="auto"/>
                <w:sz w:val="16"/>
                <w:szCs w:val="16"/>
              </w:rPr>
              <w:t>Projects must commit to accepting at least 95% of CE referrals to be eligible for partial points.</w:t>
            </w:r>
          </w:p>
        </w:tc>
        <w:tc>
          <w:tcPr>
            <w:tcW w:w="6206" w:type="dxa"/>
            <w:gridSpan w:val="2"/>
            <w:tcMar/>
            <w:vAlign w:val="center"/>
          </w:tcPr>
          <w:p w:rsidRPr="00537C6A" w:rsidR="00E0636F" w:rsidP="32604CE4" w:rsidRDefault="00817AA8" w14:paraId="3A96A7AA" w14:textId="1F1930DA">
            <w:pPr>
              <w:pStyle w:val="Normal"/>
              <w:rPr>
                <w:rFonts w:ascii="Times New Roman" w:hAnsi="Times New Roman" w:eastAsia="Times New Roman" w:cs="Times New Roman"/>
                <w:color w:val="auto" w:themeColor="text2" w:themeTint="BF" w:themeShade="FF"/>
                <w:sz w:val="16"/>
                <w:szCs w:val="16"/>
              </w:rPr>
            </w:pPr>
            <w:r w:rsidRPr="32604CE4" w:rsidR="3B49C592">
              <w:rPr>
                <w:rFonts w:ascii="Times New Roman" w:hAnsi="Times New Roman" w:eastAsia="Times New Roman" w:cs="Times New Roman"/>
                <w:color w:val="auto"/>
                <w:sz w:val="16"/>
                <w:szCs w:val="16"/>
              </w:rPr>
              <w:t xml:space="preserve">5 pts - Agency has prior experience </w:t>
            </w:r>
            <w:r w:rsidRPr="32604CE4" w:rsidR="3B49C592">
              <w:rPr>
                <w:rFonts w:ascii="Times New Roman" w:hAnsi="Times New Roman" w:eastAsia="Times New Roman" w:cs="Times New Roman"/>
                <w:color w:val="auto"/>
                <w:sz w:val="16"/>
                <w:szCs w:val="16"/>
              </w:rPr>
              <w:t>participating</w:t>
            </w:r>
            <w:r w:rsidRPr="32604CE4" w:rsidR="3B49C592">
              <w:rPr>
                <w:rFonts w:ascii="Times New Roman" w:hAnsi="Times New Roman" w:eastAsia="Times New Roman" w:cs="Times New Roman"/>
                <w:color w:val="auto"/>
                <w:sz w:val="16"/>
                <w:szCs w:val="16"/>
              </w:rPr>
              <w:t xml:space="preserve"> in CE and provides data or a narrative showing that 100% of referrals were accepted in </w:t>
            </w:r>
            <w:r w:rsidRPr="32604CE4" w:rsidR="3B49C592">
              <w:rPr>
                <w:rFonts w:ascii="Times New Roman" w:hAnsi="Times New Roman" w:eastAsia="Times New Roman" w:cs="Times New Roman"/>
                <w:color w:val="auto"/>
                <w:sz w:val="16"/>
                <w:szCs w:val="16"/>
              </w:rPr>
              <w:t>a previous</w:t>
            </w:r>
            <w:r w:rsidRPr="32604CE4" w:rsidR="3B49C592">
              <w:rPr>
                <w:rFonts w:ascii="Times New Roman" w:hAnsi="Times New Roman" w:eastAsia="Times New Roman" w:cs="Times New Roman"/>
                <w:color w:val="auto"/>
                <w:sz w:val="16"/>
                <w:szCs w:val="16"/>
              </w:rPr>
              <w:t xml:space="preserve"> or current project. This project provides a statement that the new project commits to accepting 100% of referrals from CES.</w:t>
            </w:r>
            <w:r>
              <w:br/>
            </w:r>
            <w:r w:rsidRPr="32604CE4" w:rsidR="3B49C592">
              <w:rPr>
                <w:rFonts w:ascii="Times New Roman" w:hAnsi="Times New Roman" w:eastAsia="Times New Roman" w:cs="Times New Roman"/>
                <w:color w:val="auto"/>
                <w:sz w:val="16"/>
                <w:szCs w:val="16"/>
              </w:rPr>
              <w:t xml:space="preserve"> 4 pts - Agency has prior experience </w:t>
            </w:r>
            <w:r w:rsidRPr="32604CE4" w:rsidR="3B49C592">
              <w:rPr>
                <w:rFonts w:ascii="Times New Roman" w:hAnsi="Times New Roman" w:eastAsia="Times New Roman" w:cs="Times New Roman"/>
                <w:color w:val="auto"/>
                <w:sz w:val="16"/>
                <w:szCs w:val="16"/>
              </w:rPr>
              <w:t>participating</w:t>
            </w:r>
            <w:r w:rsidRPr="32604CE4" w:rsidR="3B49C592">
              <w:rPr>
                <w:rFonts w:ascii="Times New Roman" w:hAnsi="Times New Roman" w:eastAsia="Times New Roman" w:cs="Times New Roman"/>
                <w:color w:val="auto"/>
                <w:sz w:val="16"/>
                <w:szCs w:val="16"/>
              </w:rPr>
              <w:t xml:space="preserve"> in CE and commits to accepting at least 95% of CE referrals, but prior referral acceptance data or the 100% commitment is incomplete.</w:t>
            </w:r>
            <w:r>
              <w:br/>
            </w:r>
            <w:r w:rsidRPr="32604CE4" w:rsidR="3B49C592">
              <w:rPr>
                <w:rFonts w:ascii="Times New Roman" w:hAnsi="Times New Roman" w:eastAsia="Times New Roman" w:cs="Times New Roman"/>
                <w:color w:val="auto"/>
                <w:sz w:val="16"/>
                <w:szCs w:val="16"/>
              </w:rPr>
              <w:t xml:space="preserve"> 3 pts - Agency commits to accepting at least 95% of CE referrals and describes how the project will </w:t>
            </w:r>
            <w:r w:rsidRPr="32604CE4" w:rsidR="3B49C592">
              <w:rPr>
                <w:rFonts w:ascii="Times New Roman" w:hAnsi="Times New Roman" w:eastAsia="Times New Roman" w:cs="Times New Roman"/>
                <w:color w:val="auto"/>
                <w:sz w:val="16"/>
                <w:szCs w:val="16"/>
              </w:rPr>
              <w:t>participate</w:t>
            </w:r>
            <w:r w:rsidRPr="32604CE4" w:rsidR="3B49C592">
              <w:rPr>
                <w:rFonts w:ascii="Times New Roman" w:hAnsi="Times New Roman" w:eastAsia="Times New Roman" w:cs="Times New Roman"/>
                <w:color w:val="auto"/>
                <w:sz w:val="16"/>
                <w:szCs w:val="16"/>
              </w:rPr>
              <w:t xml:space="preserve"> in the CE </w:t>
            </w:r>
            <w:r w:rsidRPr="32604CE4" w:rsidR="3B49C592">
              <w:rPr>
                <w:rFonts w:ascii="Times New Roman" w:hAnsi="Times New Roman" w:eastAsia="Times New Roman" w:cs="Times New Roman"/>
                <w:color w:val="auto"/>
                <w:sz w:val="16"/>
                <w:szCs w:val="16"/>
              </w:rPr>
              <w:t>process, but</w:t>
            </w:r>
            <w:r w:rsidRPr="32604CE4" w:rsidR="3B49C592">
              <w:rPr>
                <w:rFonts w:ascii="Times New Roman" w:hAnsi="Times New Roman" w:eastAsia="Times New Roman" w:cs="Times New Roman"/>
                <w:color w:val="auto"/>
                <w:sz w:val="16"/>
                <w:szCs w:val="16"/>
              </w:rPr>
              <w:t xml:space="preserve"> does not provide prior performance data.</w:t>
            </w:r>
            <w:r>
              <w:br/>
            </w:r>
            <w:r w:rsidRPr="32604CE4" w:rsidR="3B49C592">
              <w:rPr>
                <w:rFonts w:ascii="Times New Roman" w:hAnsi="Times New Roman" w:eastAsia="Times New Roman" w:cs="Times New Roman"/>
                <w:color w:val="auto"/>
                <w:sz w:val="16"/>
                <w:szCs w:val="16"/>
              </w:rPr>
              <w:t xml:space="preserve"> 2 pts - Agency commits to accepting at least 95% of CE </w:t>
            </w:r>
            <w:r w:rsidRPr="32604CE4" w:rsidR="3B49C592">
              <w:rPr>
                <w:rFonts w:ascii="Times New Roman" w:hAnsi="Times New Roman" w:eastAsia="Times New Roman" w:cs="Times New Roman"/>
                <w:color w:val="auto"/>
                <w:sz w:val="16"/>
                <w:szCs w:val="16"/>
              </w:rPr>
              <w:t>referrals, but</w:t>
            </w:r>
            <w:r w:rsidRPr="32604CE4" w:rsidR="3B49C592">
              <w:rPr>
                <w:rFonts w:ascii="Times New Roman" w:hAnsi="Times New Roman" w:eastAsia="Times New Roman" w:cs="Times New Roman"/>
                <w:color w:val="auto"/>
                <w:sz w:val="16"/>
                <w:szCs w:val="16"/>
              </w:rPr>
              <w:t xml:space="preserve"> provides limited implementation details.</w:t>
            </w:r>
            <w:r>
              <w:br/>
            </w:r>
            <w:r w:rsidRPr="32604CE4" w:rsidR="3B49C592">
              <w:rPr>
                <w:rFonts w:ascii="Times New Roman" w:hAnsi="Times New Roman" w:eastAsia="Times New Roman" w:cs="Times New Roman"/>
                <w:color w:val="auto"/>
                <w:sz w:val="16"/>
                <w:szCs w:val="16"/>
              </w:rPr>
              <w:t xml:space="preserve"> 1 pt - Agency expresses intent to </w:t>
            </w:r>
            <w:r w:rsidRPr="32604CE4" w:rsidR="3B49C592">
              <w:rPr>
                <w:rFonts w:ascii="Times New Roman" w:hAnsi="Times New Roman" w:eastAsia="Times New Roman" w:cs="Times New Roman"/>
                <w:color w:val="auto"/>
                <w:sz w:val="16"/>
                <w:szCs w:val="16"/>
              </w:rPr>
              <w:t>participate</w:t>
            </w:r>
            <w:r w:rsidRPr="32604CE4" w:rsidR="3B49C592">
              <w:rPr>
                <w:rFonts w:ascii="Times New Roman" w:hAnsi="Times New Roman" w:eastAsia="Times New Roman" w:cs="Times New Roman"/>
                <w:color w:val="auto"/>
                <w:sz w:val="16"/>
                <w:szCs w:val="16"/>
              </w:rPr>
              <w:t xml:space="preserve"> in CE but does not commit to accepting at least 95% of referrals or provides no implementation details.</w:t>
            </w:r>
            <w:r>
              <w:br/>
            </w:r>
            <w:r w:rsidRPr="32604CE4" w:rsidR="3B49C592">
              <w:rPr>
                <w:rFonts w:ascii="Times New Roman" w:hAnsi="Times New Roman" w:eastAsia="Times New Roman" w:cs="Times New Roman"/>
                <w:color w:val="auto"/>
                <w:sz w:val="16"/>
                <w:szCs w:val="16"/>
              </w:rPr>
              <w:t xml:space="preserve"> 0 pts - Agency does not commit to accepting at least 95% of referrals or does not describe CE participation.</w:t>
            </w:r>
          </w:p>
        </w:tc>
      </w:tr>
      <w:tr w:rsidRPr="00F74FC0" w:rsidR="00E0636F" w:rsidTr="32604CE4" w14:paraId="0ED161AC" w14:textId="77777777">
        <w:trPr>
          <w:trHeight w:val="350"/>
        </w:trPr>
        <w:tc>
          <w:tcPr>
            <w:tcW w:w="2083" w:type="dxa"/>
            <w:tcMar/>
            <w:vAlign w:val="center"/>
          </w:tcPr>
          <w:p w:rsidRPr="00F74FC0" w:rsidR="00E0636F" w:rsidP="00761447" w:rsidRDefault="00E0636F" w14:paraId="67A0A6F2" w14:textId="45C44F21">
            <w:pPr>
              <w:rPr>
                <w:rFonts w:ascii="Times New Roman" w:hAnsi="Times New Roman" w:eastAsia="Times New Roman" w:cs="Times New Roman"/>
                <w:kern w:val="0"/>
                <w:sz w:val="16"/>
                <w:szCs w:val="16"/>
                <w14:ligatures w14:val="none"/>
              </w:rPr>
            </w:pPr>
            <w:r w:rsidRPr="00F74FC0">
              <w:rPr>
                <w:rFonts w:ascii="Times New Roman" w:hAnsi="Times New Roman" w:eastAsia="Times New Roman" w:cs="Times New Roman"/>
                <w:sz w:val="16"/>
                <w:szCs w:val="16"/>
              </w:rPr>
              <w:t>D8. Program Cost Effectiveness</w:t>
            </w:r>
          </w:p>
        </w:tc>
        <w:tc>
          <w:tcPr>
            <w:tcW w:w="4910" w:type="dxa"/>
            <w:tcMar/>
            <w:vAlign w:val="center"/>
          </w:tcPr>
          <w:p w:rsidR="00E0636F" w:rsidP="00E0636F" w:rsidRDefault="003C2629" w14:paraId="470B6AF7" w14:textId="77777777">
            <w:pPr>
              <w:spacing w:line="259" w:lineRule="auto"/>
              <w:rPr>
                <w:rFonts w:ascii="Times New Roman" w:hAnsi="Times New Roman" w:eastAsia="Times New Roman" w:cs="Times New Roman"/>
                <w:kern w:val="0"/>
                <w:sz w:val="16"/>
                <w:szCs w:val="16"/>
                <w14:ligatures w14:val="none"/>
              </w:rPr>
            </w:pPr>
            <w:r w:rsidRPr="00F74FC0">
              <w:rPr>
                <w:rFonts w:ascii="Times New Roman" w:hAnsi="Times New Roman" w:eastAsia="Times New Roman" w:cs="Times New Roman"/>
                <w:kern w:val="0"/>
                <w:sz w:val="16"/>
                <w:szCs w:val="16"/>
                <w14:ligatures w14:val="none"/>
              </w:rPr>
              <w:t>Demonstrate that the project’s cost per permanent housing exit or retention is lower than the CoC average.</w:t>
            </w:r>
          </w:p>
          <w:p w:rsidR="009770EA" w:rsidP="00E0636F" w:rsidRDefault="009770EA" w14:paraId="3023603E" w14:textId="77777777">
            <w:pPr>
              <w:spacing w:line="259" w:lineRule="auto"/>
              <w:rPr>
                <w:rFonts w:ascii="Times New Roman" w:hAnsi="Times New Roman" w:eastAsia="Times New Roman" w:cs="Times New Roman"/>
                <w:kern w:val="0"/>
                <w:sz w:val="16"/>
                <w:szCs w:val="16"/>
                <w14:ligatures w14:val="none"/>
              </w:rPr>
            </w:pPr>
          </w:p>
          <w:p w:rsidRPr="00F74FC0" w:rsidR="009770EA" w:rsidP="00E0636F" w:rsidRDefault="009770EA" w14:paraId="19317EB6" w14:textId="0F627E3D">
            <w:pPr>
              <w:spacing w:line="259" w:lineRule="auto"/>
              <w:rPr>
                <w:rFonts w:ascii="Times New Roman" w:hAnsi="Times New Roman" w:eastAsia="Times New Roman" w:cs="Times New Roman"/>
                <w:kern w:val="0"/>
                <w:sz w:val="16"/>
                <w:szCs w:val="16"/>
                <w14:ligatures w14:val="none"/>
              </w:rPr>
            </w:pPr>
          </w:p>
        </w:tc>
        <w:tc>
          <w:tcPr>
            <w:tcW w:w="6206" w:type="dxa"/>
            <w:gridSpan w:val="2"/>
            <w:tcMar/>
            <w:vAlign w:val="center"/>
          </w:tcPr>
          <w:p w:rsidRPr="00537C6A" w:rsidR="00E0636F" w:rsidP="32604CE4" w:rsidRDefault="000D6C63" w14:paraId="3FC54ABF" w14:textId="0FA57E41">
            <w:pPr>
              <w:pStyle w:val="Normal"/>
              <w:rPr>
                <w:rFonts w:ascii="Times New Roman" w:hAnsi="Times New Roman" w:eastAsia="Times New Roman" w:cs="Times New Roman"/>
                <w:color w:val="auto" w:themeColor="text2" w:themeTint="BF" w:themeShade="FF"/>
                <w:sz w:val="16"/>
                <w:szCs w:val="16"/>
              </w:rPr>
            </w:pPr>
            <w:r w:rsidRPr="32604CE4" w:rsidR="2D189809">
              <w:rPr>
                <w:rFonts w:ascii="Times New Roman" w:hAnsi="Times New Roman" w:eastAsia="Times New Roman" w:cs="Times New Roman"/>
                <w:color w:val="auto"/>
                <w:sz w:val="16"/>
                <w:szCs w:val="16"/>
              </w:rPr>
              <w:t>5 pts - Cost per household is lower than the CoC average for the project type and the required calculation is complete and clearly supported.</w:t>
            </w:r>
            <w:r>
              <w:br/>
            </w:r>
            <w:r w:rsidRPr="32604CE4" w:rsidR="2D189809">
              <w:rPr>
                <w:rFonts w:ascii="Times New Roman" w:hAnsi="Times New Roman" w:eastAsia="Times New Roman" w:cs="Times New Roman"/>
                <w:color w:val="auto"/>
                <w:sz w:val="16"/>
                <w:szCs w:val="16"/>
              </w:rPr>
              <w:t xml:space="preserve"> 4 pts - Cost per household is lower than or </w:t>
            </w:r>
            <w:r w:rsidRPr="32604CE4" w:rsidR="2D189809">
              <w:rPr>
                <w:rFonts w:ascii="Times New Roman" w:hAnsi="Times New Roman" w:eastAsia="Times New Roman" w:cs="Times New Roman"/>
                <w:color w:val="auto"/>
                <w:sz w:val="16"/>
                <w:szCs w:val="16"/>
              </w:rPr>
              <w:t>approximately equal</w:t>
            </w:r>
            <w:r w:rsidRPr="32604CE4" w:rsidR="2D189809">
              <w:rPr>
                <w:rFonts w:ascii="Times New Roman" w:hAnsi="Times New Roman" w:eastAsia="Times New Roman" w:cs="Times New Roman"/>
                <w:color w:val="auto"/>
                <w:sz w:val="16"/>
                <w:szCs w:val="16"/>
              </w:rPr>
              <w:t xml:space="preserve"> to the CoC average for the project type, but the calculation or supporting explanation has minor gaps.</w:t>
            </w:r>
            <w:r>
              <w:br/>
            </w:r>
            <w:r w:rsidRPr="32604CE4" w:rsidR="2D189809">
              <w:rPr>
                <w:rFonts w:ascii="Times New Roman" w:hAnsi="Times New Roman" w:eastAsia="Times New Roman" w:cs="Times New Roman"/>
                <w:color w:val="auto"/>
                <w:sz w:val="16"/>
                <w:szCs w:val="16"/>
              </w:rPr>
              <w:t xml:space="preserve"> 3 pts - Cost per household is equal to the CoC average for the project type.</w:t>
            </w:r>
            <w:r>
              <w:br/>
            </w:r>
            <w:r w:rsidRPr="32604CE4" w:rsidR="2D189809">
              <w:rPr>
                <w:rFonts w:ascii="Times New Roman" w:hAnsi="Times New Roman" w:eastAsia="Times New Roman" w:cs="Times New Roman"/>
                <w:color w:val="auto"/>
                <w:sz w:val="16"/>
                <w:szCs w:val="16"/>
              </w:rPr>
              <w:t xml:space="preserve"> 2 pts - Cost per household is higher than the CoC average for the project type, but the applicant provides a reasonable explanation or mitigation strategy.</w:t>
            </w:r>
            <w:r>
              <w:br/>
            </w:r>
            <w:r w:rsidRPr="32604CE4" w:rsidR="2D189809">
              <w:rPr>
                <w:rFonts w:ascii="Times New Roman" w:hAnsi="Times New Roman" w:eastAsia="Times New Roman" w:cs="Times New Roman"/>
                <w:color w:val="auto"/>
                <w:sz w:val="16"/>
                <w:szCs w:val="16"/>
              </w:rPr>
              <w:t xml:space="preserve"> 1 pt - Cost per household is higher than the CoC average for the project type.</w:t>
            </w:r>
            <w:r>
              <w:br/>
            </w:r>
            <w:r w:rsidRPr="32604CE4" w:rsidR="2D189809">
              <w:rPr>
                <w:rFonts w:ascii="Times New Roman" w:hAnsi="Times New Roman" w:eastAsia="Times New Roman" w:cs="Times New Roman"/>
                <w:color w:val="auto"/>
                <w:sz w:val="16"/>
                <w:szCs w:val="16"/>
              </w:rPr>
              <w:t xml:space="preserve"> 0 pts - </w:t>
            </w:r>
            <w:r w:rsidRPr="32604CE4" w:rsidR="2D189809">
              <w:rPr>
                <w:rFonts w:ascii="Times New Roman" w:hAnsi="Times New Roman" w:eastAsia="Times New Roman" w:cs="Times New Roman"/>
                <w:color w:val="auto"/>
                <w:sz w:val="16"/>
                <w:szCs w:val="16"/>
              </w:rPr>
              <w:t>Required</w:t>
            </w:r>
            <w:r w:rsidRPr="32604CE4" w:rsidR="2D189809">
              <w:rPr>
                <w:rFonts w:ascii="Times New Roman" w:hAnsi="Times New Roman" w:eastAsia="Times New Roman" w:cs="Times New Roman"/>
                <w:color w:val="auto"/>
                <w:sz w:val="16"/>
                <w:szCs w:val="16"/>
              </w:rPr>
              <w:t xml:space="preserve"> cost per household calculation cannot be completed due to missing or inconsistent data.</w:t>
            </w:r>
          </w:p>
        </w:tc>
      </w:tr>
      <w:tr w:rsidRPr="00F74FC0" w:rsidR="001732C2" w:rsidTr="32604CE4" w14:paraId="7ABEF1CB" w14:textId="77777777">
        <w:trPr>
          <w:trHeight w:val="1214"/>
        </w:trPr>
        <w:tc>
          <w:tcPr>
            <w:tcW w:w="2083" w:type="dxa"/>
            <w:tcMar/>
            <w:vAlign w:val="center"/>
          </w:tcPr>
          <w:p w:rsidRPr="00F74FC0" w:rsidR="001732C2" w:rsidP="001732C2" w:rsidRDefault="007A70CB" w14:paraId="5CB6AE6A" w14:textId="5722877A">
            <w:pPr>
              <w:rPr>
                <w:rFonts w:ascii="Times New Roman" w:hAnsi="Times New Roman" w:eastAsia="Times New Roman" w:cs="Times New Roman"/>
                <w:kern w:val="0"/>
                <w:sz w:val="16"/>
                <w:szCs w:val="16"/>
                <w14:ligatures w14:val="none"/>
              </w:rPr>
            </w:pPr>
            <w:r w:rsidRPr="00F74FC0">
              <w:rPr>
                <w:rFonts w:ascii="Times New Roman" w:hAnsi="Times New Roman" w:eastAsia="Times New Roman" w:cs="Times New Roman"/>
                <w:kern w:val="0"/>
                <w:sz w:val="16"/>
                <w:szCs w:val="16"/>
                <w14:ligatures w14:val="none"/>
              </w:rPr>
              <w:t>E</w:t>
            </w:r>
            <w:r w:rsidRPr="00F74FC0" w:rsidR="001732C2">
              <w:rPr>
                <w:rFonts w:ascii="Times New Roman" w:hAnsi="Times New Roman" w:eastAsia="Times New Roman" w:cs="Times New Roman"/>
                <w:kern w:val="0"/>
                <w:sz w:val="16"/>
                <w:szCs w:val="16"/>
                <w14:ligatures w14:val="none"/>
              </w:rPr>
              <w:t>.1: Audit</w:t>
            </w:r>
          </w:p>
        </w:tc>
        <w:tc>
          <w:tcPr>
            <w:tcW w:w="4910" w:type="dxa"/>
            <w:tcMar/>
            <w:vAlign w:val="center"/>
          </w:tcPr>
          <w:p w:rsidRPr="00F74FC0" w:rsidR="001732C2" w:rsidP="001732C2" w:rsidRDefault="001732C2" w14:paraId="674DF51E" w14:textId="77777777">
            <w:pPr>
              <w:rPr>
                <w:rFonts w:ascii="Times New Roman" w:hAnsi="Times New Roman" w:eastAsia="Times New Roman" w:cs="Times New Roman"/>
                <w:kern w:val="0"/>
                <w:sz w:val="16"/>
                <w:szCs w:val="16"/>
                <w14:ligatures w14:val="none"/>
              </w:rPr>
            </w:pPr>
            <w:r w:rsidRPr="00F74FC0">
              <w:rPr>
                <w:rFonts w:ascii="Times New Roman" w:hAnsi="Times New Roman" w:eastAsia="Times New Roman" w:cs="Times New Roman"/>
                <w:kern w:val="0"/>
                <w:sz w:val="16"/>
                <w:szCs w:val="16"/>
                <w14:ligatures w14:val="none"/>
              </w:rPr>
              <w:t>Agency must submit a recent independent audit with unmodified opinions, no findings, and adherence to GAAP.</w:t>
            </w:r>
          </w:p>
        </w:tc>
        <w:tc>
          <w:tcPr>
            <w:tcW w:w="6206" w:type="dxa"/>
            <w:gridSpan w:val="2"/>
            <w:tcMar/>
            <w:vAlign w:val="center"/>
          </w:tcPr>
          <w:p w:rsidRPr="00537C6A" w:rsidR="007A70CB" w:rsidP="32604CE4" w:rsidRDefault="007A70CB" w14:paraId="2B547C42" w14:textId="5272E151">
            <w:pPr>
              <w:rPr>
                <w:rFonts w:ascii="Times New Roman" w:hAnsi="Times New Roman" w:eastAsia="Times New Roman" w:cs="Times New Roman"/>
                <w:color w:val="auto"/>
                <w:kern w:val="0"/>
                <w:sz w:val="16"/>
                <w:szCs w:val="16"/>
                <w14:ligatures w14:val="none"/>
              </w:rPr>
            </w:pPr>
            <w:r w:rsidRPr="32604CE4" w:rsidR="0754D1B8">
              <w:rPr>
                <w:rFonts w:ascii="Times New Roman" w:hAnsi="Times New Roman" w:eastAsia="Times New Roman" w:cs="Times New Roman"/>
                <w:color w:val="auto"/>
                <w:kern w:val="0"/>
                <w:sz w:val="16"/>
                <w:szCs w:val="16"/>
                <w14:ligatures w14:val="none"/>
              </w:rPr>
              <w:t>5 points: Agency has an audit with unmodified opinions and no findings. Accounting practices follow GAAP (General</w:t>
            </w:r>
            <w:r w:rsidRPr="32604CE4" w:rsidR="70586063">
              <w:rPr>
                <w:rFonts w:ascii="Times New Roman" w:hAnsi="Times New Roman" w:eastAsia="Times New Roman" w:cs="Times New Roman"/>
                <w:color w:val="auto"/>
                <w:kern w:val="0"/>
                <w:sz w:val="16"/>
                <w:szCs w:val="16"/>
                <w14:ligatures w14:val="none"/>
              </w:rPr>
              <w:t>ly</w:t>
            </w:r>
            <w:r w:rsidRPr="32604CE4" w:rsidR="0754D1B8">
              <w:rPr>
                <w:rFonts w:ascii="Times New Roman" w:hAnsi="Times New Roman" w:eastAsia="Times New Roman" w:cs="Times New Roman"/>
                <w:color w:val="auto"/>
                <w:kern w:val="0"/>
                <w:sz w:val="16"/>
                <w:szCs w:val="16"/>
                <w14:ligatures w14:val="none"/>
              </w:rPr>
              <w:t xml:space="preserve"> Accepted Accounting Principles). </w:t>
            </w:r>
          </w:p>
          <w:p w:rsidRPr="00537C6A" w:rsidR="007A70CB" w:rsidP="32604CE4" w:rsidRDefault="007A70CB" w14:paraId="632FB057" w14:textId="77777777">
            <w:pPr>
              <w:rPr>
                <w:rFonts w:ascii="Times New Roman" w:hAnsi="Times New Roman" w:eastAsia="Times New Roman" w:cs="Times New Roman"/>
                <w:color w:val="auto"/>
                <w:kern w:val="0"/>
                <w:sz w:val="16"/>
                <w:szCs w:val="16"/>
                <w14:ligatures w14:val="none"/>
              </w:rPr>
            </w:pPr>
            <w:r w:rsidRPr="32604CE4" w:rsidR="0754D1B8">
              <w:rPr>
                <w:rFonts w:ascii="Times New Roman" w:hAnsi="Times New Roman" w:eastAsia="Times New Roman" w:cs="Times New Roman"/>
                <w:color w:val="auto"/>
                <w:kern w:val="0"/>
                <w:sz w:val="16"/>
                <w:szCs w:val="16"/>
                <w14:ligatures w14:val="none"/>
              </w:rPr>
              <w:t>4 points: Agency has an audit with findings and is following a corrective action plan/response. Accounting practices follow GAAP (General Accepted Accounting Principles).</w:t>
            </w:r>
          </w:p>
          <w:p w:rsidRPr="00537C6A" w:rsidR="007A70CB" w:rsidP="32604CE4" w:rsidRDefault="007A70CB" w14:paraId="378CD492" w14:textId="77777777">
            <w:pPr>
              <w:rPr>
                <w:rFonts w:ascii="Times New Roman" w:hAnsi="Times New Roman" w:eastAsia="Times New Roman" w:cs="Times New Roman"/>
                <w:color w:val="auto"/>
                <w:kern w:val="0"/>
                <w:sz w:val="16"/>
                <w:szCs w:val="16"/>
                <w14:ligatures w14:val="none"/>
              </w:rPr>
            </w:pPr>
            <w:r w:rsidRPr="32604CE4" w:rsidR="0754D1B8">
              <w:rPr>
                <w:rFonts w:ascii="Times New Roman" w:hAnsi="Times New Roman" w:eastAsia="Times New Roman" w:cs="Times New Roman"/>
                <w:color w:val="auto"/>
                <w:kern w:val="0"/>
                <w:sz w:val="16"/>
                <w:szCs w:val="16"/>
                <w14:ligatures w14:val="none"/>
              </w:rPr>
              <w:t xml:space="preserve">3 points: Agency has a financial review with no findings. </w:t>
            </w:r>
          </w:p>
          <w:p w:rsidRPr="00537C6A" w:rsidR="007A70CB" w:rsidP="32604CE4" w:rsidRDefault="007A70CB" w14:paraId="30C3AC26" w14:textId="77777777">
            <w:pPr>
              <w:rPr>
                <w:rFonts w:ascii="Times New Roman" w:hAnsi="Times New Roman" w:eastAsia="Times New Roman" w:cs="Times New Roman"/>
                <w:color w:val="auto"/>
                <w:kern w:val="0"/>
                <w:sz w:val="16"/>
                <w:szCs w:val="16"/>
                <w14:ligatures w14:val="none"/>
              </w:rPr>
            </w:pPr>
            <w:r w:rsidRPr="32604CE4" w:rsidR="0754D1B8">
              <w:rPr>
                <w:rFonts w:ascii="Times New Roman" w:hAnsi="Times New Roman" w:eastAsia="Times New Roman" w:cs="Times New Roman"/>
                <w:color w:val="auto"/>
                <w:kern w:val="0"/>
                <w:sz w:val="16"/>
                <w:szCs w:val="16"/>
                <w14:ligatures w14:val="none"/>
              </w:rPr>
              <w:t xml:space="preserve">2 points: Agency has a financial review with findings and is following a corrective action plan/response. </w:t>
            </w:r>
          </w:p>
          <w:p w:rsidRPr="00537C6A" w:rsidR="007A70CB" w:rsidP="32604CE4" w:rsidRDefault="007A70CB" w14:paraId="5DAFEFBD" w14:textId="77777777">
            <w:pPr>
              <w:rPr>
                <w:rFonts w:ascii="Times New Roman" w:hAnsi="Times New Roman" w:eastAsia="Times New Roman" w:cs="Times New Roman"/>
                <w:color w:val="auto"/>
                <w:kern w:val="0"/>
                <w:sz w:val="16"/>
                <w:szCs w:val="16"/>
                <w14:ligatures w14:val="none"/>
              </w:rPr>
            </w:pPr>
            <w:r w:rsidRPr="32604CE4" w:rsidR="0754D1B8">
              <w:rPr>
                <w:rFonts w:ascii="Times New Roman" w:hAnsi="Times New Roman" w:eastAsia="Times New Roman" w:cs="Times New Roman"/>
                <w:color w:val="auto"/>
                <w:kern w:val="0"/>
                <w:sz w:val="16"/>
                <w:szCs w:val="16"/>
                <w14:ligatures w14:val="none"/>
              </w:rPr>
              <w:t>1 point: Agency provides unaudited financial statements or an outdated audit (more than 2 years old), with unclear or partial adherence to GAAP.</w:t>
            </w:r>
          </w:p>
          <w:p w:rsidRPr="00537C6A" w:rsidR="2BDAAC36" w:rsidP="32604CE4" w:rsidRDefault="007A70CB" w14:paraId="626268F3" w14:textId="1D7D5925">
            <w:pPr>
              <w:rPr>
                <w:rFonts w:ascii="Times New Roman" w:hAnsi="Times New Roman" w:eastAsia="Times New Roman" w:cs="Times New Roman"/>
                <w:color w:val="auto"/>
                <w:sz w:val="16"/>
                <w:szCs w:val="16"/>
              </w:rPr>
            </w:pPr>
            <w:r w:rsidRPr="32604CE4" w:rsidR="0754D1B8">
              <w:rPr>
                <w:rFonts w:ascii="Times New Roman" w:hAnsi="Times New Roman" w:eastAsia="Times New Roman" w:cs="Times New Roman"/>
                <w:color w:val="auto"/>
                <w:kern w:val="0"/>
                <w:sz w:val="16"/>
                <w:szCs w:val="16"/>
                <w14:ligatures w14:val="none"/>
              </w:rPr>
              <w:t xml:space="preserve">0 points: No audit or financial review provided. </w:t>
            </w:r>
          </w:p>
        </w:tc>
      </w:tr>
      <w:tr w:rsidRPr="00F74FC0" w:rsidR="001732C2" w:rsidTr="32604CE4" w14:paraId="78C8E658" w14:textId="77777777">
        <w:trPr>
          <w:trHeight w:val="1160"/>
        </w:trPr>
        <w:tc>
          <w:tcPr>
            <w:tcW w:w="2083" w:type="dxa"/>
            <w:tcMar/>
            <w:vAlign w:val="center"/>
          </w:tcPr>
          <w:p w:rsidRPr="00F74FC0" w:rsidR="001732C2" w:rsidP="001732C2" w:rsidRDefault="00640C51" w14:paraId="0A4EE578" w14:textId="360FC5BD">
            <w:pPr>
              <w:rPr>
                <w:rFonts w:ascii="Times New Roman" w:hAnsi="Times New Roman" w:eastAsia="Times New Roman" w:cs="Times New Roman"/>
                <w:kern w:val="0"/>
                <w:sz w:val="16"/>
                <w:szCs w:val="16"/>
                <w14:ligatures w14:val="none"/>
              </w:rPr>
            </w:pPr>
            <w:r w:rsidRPr="00F74FC0">
              <w:rPr>
                <w:rFonts w:ascii="Times New Roman" w:hAnsi="Times New Roman" w:eastAsia="Times New Roman" w:cs="Times New Roman"/>
                <w:kern w:val="0"/>
                <w:sz w:val="16"/>
                <w:szCs w:val="16"/>
                <w14:ligatures w14:val="none"/>
              </w:rPr>
              <w:t>E</w:t>
            </w:r>
            <w:r w:rsidRPr="00F74FC0" w:rsidR="001732C2">
              <w:rPr>
                <w:rFonts w:ascii="Times New Roman" w:hAnsi="Times New Roman" w:eastAsia="Times New Roman" w:cs="Times New Roman"/>
                <w:kern w:val="0"/>
                <w:sz w:val="16"/>
                <w:szCs w:val="16"/>
                <w14:ligatures w14:val="none"/>
              </w:rPr>
              <w:t>.2: Match</w:t>
            </w:r>
          </w:p>
        </w:tc>
        <w:tc>
          <w:tcPr>
            <w:tcW w:w="4910" w:type="dxa"/>
            <w:tcMar/>
            <w:vAlign w:val="center"/>
          </w:tcPr>
          <w:p w:rsidRPr="00F74FC0" w:rsidR="001732C2" w:rsidP="001732C2" w:rsidRDefault="001732C2" w14:paraId="0FC5F5A7" w14:textId="77777777">
            <w:pPr>
              <w:rPr>
                <w:rFonts w:ascii="Times New Roman" w:hAnsi="Times New Roman" w:eastAsia="Times New Roman" w:cs="Times New Roman"/>
                <w:kern w:val="0"/>
                <w:sz w:val="16"/>
                <w:szCs w:val="16"/>
                <w14:ligatures w14:val="none"/>
              </w:rPr>
            </w:pPr>
            <w:r w:rsidRPr="00F74FC0">
              <w:rPr>
                <w:rFonts w:ascii="Times New Roman" w:hAnsi="Times New Roman" w:eastAsia="Times New Roman" w:cs="Times New Roman"/>
                <w:kern w:val="0"/>
                <w:sz w:val="16"/>
                <w:szCs w:val="16"/>
                <w14:ligatures w14:val="none"/>
              </w:rPr>
              <w:t>Applicant must submit signed and dated match documentation specifying source, amount, and eligible use, consistent with HUD match requirements.</w:t>
            </w:r>
          </w:p>
        </w:tc>
        <w:tc>
          <w:tcPr>
            <w:tcW w:w="6206" w:type="dxa"/>
            <w:gridSpan w:val="2"/>
            <w:tcMar/>
            <w:vAlign w:val="center"/>
          </w:tcPr>
          <w:p w:rsidRPr="00537C6A" w:rsidR="2BDAAC36" w:rsidP="32604CE4" w:rsidRDefault="00640C51" w14:paraId="77BC9CD9" w14:textId="62C3BCA8">
            <w:pPr>
              <w:pStyle w:val="Normal"/>
              <w:rPr>
                <w:rFonts w:ascii="Times New Roman" w:hAnsi="Times New Roman" w:eastAsia="Times New Roman" w:cs="Times New Roman"/>
                <w:color w:val="auto" w:themeColor="text2" w:themeTint="BF" w:themeShade="FF"/>
                <w:sz w:val="16"/>
                <w:szCs w:val="16"/>
              </w:rPr>
            </w:pPr>
            <w:r w:rsidRPr="32604CE4" w:rsidR="12260D0E">
              <w:rPr>
                <w:rFonts w:ascii="Times New Roman" w:hAnsi="Times New Roman" w:eastAsia="Times New Roman" w:cs="Times New Roman"/>
                <w:color w:val="auto"/>
                <w:sz w:val="16"/>
                <w:szCs w:val="16"/>
              </w:rPr>
              <w:t xml:space="preserve">5 points: Match is fully documented with signed, dated letters or agreements that clearly </w:t>
            </w:r>
            <w:r w:rsidRPr="32604CE4" w:rsidR="12260D0E">
              <w:rPr>
                <w:rFonts w:ascii="Times New Roman" w:hAnsi="Times New Roman" w:eastAsia="Times New Roman" w:cs="Times New Roman"/>
                <w:color w:val="auto"/>
                <w:sz w:val="16"/>
                <w:szCs w:val="16"/>
              </w:rPr>
              <w:t>state</w:t>
            </w:r>
            <w:r w:rsidRPr="32604CE4" w:rsidR="12260D0E">
              <w:rPr>
                <w:rFonts w:ascii="Times New Roman" w:hAnsi="Times New Roman" w:eastAsia="Times New Roman" w:cs="Times New Roman"/>
                <w:color w:val="auto"/>
                <w:sz w:val="16"/>
                <w:szCs w:val="16"/>
              </w:rPr>
              <w:t xml:space="preserve"> the source, amount, and eligible use of funds, and documentation appears complete and eligible under 24 CFR § 578.73.</w:t>
            </w:r>
          </w:p>
          <w:p w:rsidRPr="00537C6A" w:rsidR="2BDAAC36" w:rsidP="32604CE4" w:rsidRDefault="00640C51" w14:paraId="4684461B" w14:textId="45ADD553">
            <w:pPr>
              <w:rPr>
                <w:rFonts w:ascii="Times New Roman" w:hAnsi="Times New Roman" w:eastAsia="Times New Roman" w:cs="Times New Roman"/>
                <w:color w:val="auto" w:themeColor="text2" w:themeTint="BF" w:themeShade="FF"/>
                <w:sz w:val="16"/>
                <w:szCs w:val="16"/>
              </w:rPr>
            </w:pPr>
            <w:r w:rsidRPr="32604CE4" w:rsidR="12260D0E">
              <w:rPr>
                <w:rFonts w:ascii="Times New Roman" w:hAnsi="Times New Roman" w:eastAsia="Times New Roman" w:cs="Times New Roman"/>
                <w:color w:val="auto"/>
                <w:sz w:val="16"/>
                <w:szCs w:val="16"/>
              </w:rPr>
              <w:t>4 points: Match documentation is substantially complete and appears eligible, but has minor issues such as limited detail, minor formatting concerns, or small inconsistencies that do not prevent verification of source, amount, or eligible use.</w:t>
            </w:r>
          </w:p>
          <w:p w:rsidRPr="00537C6A" w:rsidR="2BDAAC36" w:rsidP="32604CE4" w:rsidRDefault="00640C51" w14:paraId="49BB6B47" w14:textId="5E65D26E">
            <w:pPr>
              <w:rPr>
                <w:rFonts w:ascii="Times New Roman" w:hAnsi="Times New Roman" w:eastAsia="Times New Roman" w:cs="Times New Roman"/>
                <w:color w:val="auto" w:themeColor="text2" w:themeTint="BF" w:themeShade="FF"/>
                <w:sz w:val="16"/>
                <w:szCs w:val="16"/>
              </w:rPr>
            </w:pPr>
            <w:r w:rsidRPr="32604CE4" w:rsidR="12260D0E">
              <w:rPr>
                <w:rFonts w:ascii="Times New Roman" w:hAnsi="Times New Roman" w:eastAsia="Times New Roman" w:cs="Times New Roman"/>
                <w:color w:val="auto"/>
                <w:sz w:val="16"/>
                <w:szCs w:val="16"/>
              </w:rPr>
              <w:t xml:space="preserve">3 points: Match documentation is provided and appears </w:t>
            </w:r>
            <w:r w:rsidRPr="32604CE4" w:rsidR="12260D0E">
              <w:rPr>
                <w:rFonts w:ascii="Times New Roman" w:hAnsi="Times New Roman" w:eastAsia="Times New Roman" w:cs="Times New Roman"/>
                <w:color w:val="auto"/>
                <w:sz w:val="16"/>
                <w:szCs w:val="16"/>
              </w:rPr>
              <w:t>generally eligible</w:t>
            </w:r>
            <w:r w:rsidRPr="32604CE4" w:rsidR="12260D0E">
              <w:rPr>
                <w:rFonts w:ascii="Times New Roman" w:hAnsi="Times New Roman" w:eastAsia="Times New Roman" w:cs="Times New Roman"/>
                <w:color w:val="auto"/>
                <w:sz w:val="16"/>
                <w:szCs w:val="16"/>
              </w:rPr>
              <w:t xml:space="preserve">, but one or more key elements are incomplete, unclear, or only partially documented, such as source, amount, eligible use, signature, or date. </w:t>
            </w:r>
          </w:p>
          <w:p w:rsidRPr="00537C6A" w:rsidR="2BDAAC36" w:rsidP="32604CE4" w:rsidRDefault="00640C51" w14:paraId="06AAEBDE" w14:textId="76934C1B">
            <w:pPr>
              <w:rPr>
                <w:rFonts w:ascii="Times New Roman" w:hAnsi="Times New Roman" w:eastAsia="Times New Roman" w:cs="Times New Roman"/>
                <w:color w:val="auto" w:themeColor="text2" w:themeTint="BF" w:themeShade="FF"/>
                <w:sz w:val="16"/>
                <w:szCs w:val="16"/>
              </w:rPr>
            </w:pPr>
            <w:r w:rsidRPr="32604CE4" w:rsidR="12260D0E">
              <w:rPr>
                <w:rFonts w:ascii="Times New Roman" w:hAnsi="Times New Roman" w:eastAsia="Times New Roman" w:cs="Times New Roman"/>
                <w:color w:val="auto"/>
                <w:sz w:val="16"/>
                <w:szCs w:val="16"/>
              </w:rPr>
              <w:t>2</w:t>
            </w:r>
            <w:r w:rsidRPr="32604CE4" w:rsidR="12260D0E">
              <w:rPr>
                <w:rFonts w:ascii="Times New Roman" w:hAnsi="Times New Roman" w:eastAsia="Times New Roman" w:cs="Times New Roman"/>
                <w:color w:val="auto"/>
                <w:sz w:val="16"/>
                <w:szCs w:val="16"/>
              </w:rPr>
              <w:t xml:space="preserve"> points: Applicant identifies match sources and provides some supporting documentation, but documentation is weak, incomplete, unsigned, outdated, or insufficient to fully verify eligibility.</w:t>
            </w:r>
          </w:p>
          <w:p w:rsidRPr="00537C6A" w:rsidR="2BDAAC36" w:rsidP="32604CE4" w:rsidRDefault="00640C51" w14:paraId="7109EB50" w14:textId="2338FAB1">
            <w:pPr>
              <w:rPr>
                <w:rFonts w:ascii="Times New Roman" w:hAnsi="Times New Roman" w:eastAsia="Times New Roman" w:cs="Times New Roman"/>
                <w:color w:val="auto" w:themeColor="text2" w:themeTint="BF" w:themeShade="FF"/>
                <w:sz w:val="16"/>
                <w:szCs w:val="16"/>
              </w:rPr>
            </w:pPr>
            <w:r w:rsidRPr="32604CE4" w:rsidR="12260D0E">
              <w:rPr>
                <w:rFonts w:ascii="Times New Roman" w:hAnsi="Times New Roman" w:eastAsia="Times New Roman" w:cs="Times New Roman"/>
                <w:color w:val="auto"/>
                <w:sz w:val="16"/>
                <w:szCs w:val="16"/>
              </w:rPr>
              <w:t>1 point: Applicant describes intended match sources but provides minimal documentation or documentation that does not clearly establish source, amount, eligible use, or commitment.</w:t>
            </w:r>
          </w:p>
          <w:p w:rsidRPr="00537C6A" w:rsidR="2BDAAC36" w:rsidP="32604CE4" w:rsidRDefault="00640C51" w14:paraId="0E0F6CAB" w14:textId="0F71B5AA">
            <w:pPr>
              <w:rPr>
                <w:rFonts w:ascii="Times New Roman" w:hAnsi="Times New Roman" w:eastAsia="Times New Roman" w:cs="Times New Roman"/>
                <w:color w:val="auto" w:themeColor="text2" w:themeTint="BF" w:themeShade="FF"/>
                <w:sz w:val="16"/>
                <w:szCs w:val="16"/>
              </w:rPr>
            </w:pPr>
            <w:r w:rsidRPr="32604CE4" w:rsidR="12260D0E">
              <w:rPr>
                <w:rFonts w:ascii="Times New Roman" w:hAnsi="Times New Roman" w:eastAsia="Times New Roman" w:cs="Times New Roman"/>
                <w:color w:val="auto"/>
                <w:sz w:val="16"/>
                <w:szCs w:val="16"/>
              </w:rPr>
              <w:t>0 points: Match documentation is missing, does not meet HUD eligibility requirements, or the applicant does not demonstrate the required match.</w:t>
            </w:r>
          </w:p>
          <w:p w:rsidRPr="00537C6A" w:rsidR="2BDAAC36" w:rsidP="32604CE4" w:rsidRDefault="00640C51" w14:paraId="69BC1B45" w14:textId="2F96FB36">
            <w:pPr>
              <w:rPr>
                <w:rFonts w:ascii="Times New Roman" w:hAnsi="Times New Roman" w:eastAsia="Times New Roman" w:cs="Times New Roman"/>
                <w:color w:val="auto"/>
                <w:sz w:val="16"/>
                <w:szCs w:val="16"/>
              </w:rPr>
            </w:pPr>
          </w:p>
        </w:tc>
      </w:tr>
      <w:tr w:rsidRPr="00F74FC0" w:rsidR="001732C2" w:rsidTr="32604CE4" w14:paraId="07B88ECE" w14:textId="77777777">
        <w:trPr>
          <w:trHeight w:val="1160"/>
        </w:trPr>
        <w:tc>
          <w:tcPr>
            <w:tcW w:w="2083" w:type="dxa"/>
            <w:tcMar/>
            <w:vAlign w:val="center"/>
          </w:tcPr>
          <w:p w:rsidRPr="00F74FC0" w:rsidR="001732C2" w:rsidP="001732C2" w:rsidRDefault="00640C51" w14:paraId="4E39C5AA" w14:textId="266CF4D0">
            <w:pPr>
              <w:rPr>
                <w:rFonts w:ascii="Times New Roman" w:hAnsi="Times New Roman" w:eastAsia="Times New Roman" w:cs="Times New Roman"/>
                <w:kern w:val="0"/>
                <w:sz w:val="16"/>
                <w:szCs w:val="16"/>
                <w14:ligatures w14:val="none"/>
              </w:rPr>
            </w:pPr>
            <w:r w:rsidRPr="00F74FC0">
              <w:rPr>
                <w:rFonts w:ascii="Times New Roman" w:hAnsi="Times New Roman" w:eastAsia="Times New Roman" w:cs="Times New Roman"/>
                <w:kern w:val="0"/>
                <w:sz w:val="16"/>
                <w:szCs w:val="16"/>
                <w14:ligatures w14:val="none"/>
              </w:rPr>
              <w:t>E</w:t>
            </w:r>
            <w:r w:rsidRPr="00F74FC0" w:rsidR="001732C2">
              <w:rPr>
                <w:rFonts w:ascii="Times New Roman" w:hAnsi="Times New Roman" w:eastAsia="Times New Roman" w:cs="Times New Roman"/>
                <w:kern w:val="0"/>
                <w:sz w:val="16"/>
                <w:szCs w:val="16"/>
                <w14:ligatures w14:val="none"/>
              </w:rPr>
              <w:t>.3: Budget</w:t>
            </w:r>
          </w:p>
        </w:tc>
        <w:tc>
          <w:tcPr>
            <w:tcW w:w="4910" w:type="dxa"/>
            <w:tcMar/>
            <w:vAlign w:val="center"/>
          </w:tcPr>
          <w:p w:rsidRPr="00F74FC0" w:rsidR="001732C2" w:rsidP="001732C2" w:rsidRDefault="001732C2" w14:paraId="1960E2CD" w14:textId="77777777">
            <w:pPr>
              <w:rPr>
                <w:rFonts w:ascii="Times New Roman" w:hAnsi="Times New Roman" w:eastAsia="Times New Roman" w:cs="Times New Roman"/>
                <w:kern w:val="0"/>
                <w:sz w:val="16"/>
                <w:szCs w:val="16"/>
                <w14:ligatures w14:val="none"/>
              </w:rPr>
            </w:pPr>
            <w:r w:rsidRPr="00F74FC0">
              <w:rPr>
                <w:rFonts w:ascii="Times New Roman" w:hAnsi="Times New Roman" w:eastAsia="Times New Roman" w:cs="Times New Roman"/>
                <w:kern w:val="0"/>
                <w:sz w:val="16"/>
                <w:szCs w:val="16"/>
                <w14:ligatures w14:val="none"/>
              </w:rPr>
              <w:t>Applicant must submit a complete and accurate budget with only eligible costs, fully aligned with the project narrative and HUD CoC Program requirements.</w:t>
            </w:r>
          </w:p>
        </w:tc>
        <w:tc>
          <w:tcPr>
            <w:tcW w:w="6206" w:type="dxa"/>
            <w:gridSpan w:val="2"/>
            <w:tcMar/>
            <w:vAlign w:val="center"/>
          </w:tcPr>
          <w:p w:rsidRPr="00537C6A" w:rsidR="00A014C9" w:rsidP="00A014C9" w:rsidRDefault="00A014C9" w14:paraId="606EEDAB" w14:textId="6B4EAAAC">
            <w:pPr>
              <w:rPr>
                <w:rFonts w:ascii="Times New Roman" w:hAnsi="Times New Roman" w:eastAsia="Times New Roman" w:cs="Times New Roman"/>
                <w:kern w:val="0"/>
                <w:sz w:val="16"/>
                <w:szCs w:val="16"/>
                <w14:ligatures w14:val="none"/>
              </w:rPr>
            </w:pPr>
            <w:r w:rsidRPr="00537C6A">
              <w:rPr>
                <w:rFonts w:ascii="Times New Roman" w:hAnsi="Times New Roman" w:eastAsia="Times New Roman" w:cs="Times New Roman"/>
                <w:kern w:val="0"/>
                <w:sz w:val="16"/>
                <w:szCs w:val="16"/>
                <w14:ligatures w14:val="none"/>
              </w:rPr>
              <w:t>5 pts: Budget is complete, accurate, and clearly aligned with the project narrative. All costs are eligible and appropriately categorized with strong justification.</w:t>
            </w:r>
          </w:p>
          <w:p w:rsidRPr="00537C6A" w:rsidR="00A014C9" w:rsidP="00A014C9" w:rsidRDefault="00A014C9" w14:paraId="1D2459B0" w14:textId="4AA732F6">
            <w:pPr>
              <w:rPr>
                <w:rFonts w:ascii="Times New Roman" w:hAnsi="Times New Roman" w:eastAsia="Times New Roman" w:cs="Times New Roman"/>
                <w:kern w:val="0"/>
                <w:sz w:val="16"/>
                <w:szCs w:val="16"/>
                <w14:ligatures w14:val="none"/>
              </w:rPr>
            </w:pPr>
            <w:r w:rsidRPr="00537C6A">
              <w:rPr>
                <w:rFonts w:ascii="Times New Roman" w:hAnsi="Times New Roman" w:eastAsia="Times New Roman" w:cs="Times New Roman"/>
                <w:kern w:val="0"/>
                <w:sz w:val="16"/>
                <w:szCs w:val="16"/>
                <w14:ligatures w14:val="none"/>
              </w:rPr>
              <w:t>4 pts: Budget is mostly complete with minor formatting or calculation issues. Costs are eligible and reasonably aligned with the narrative.</w:t>
            </w:r>
          </w:p>
          <w:p w:rsidRPr="00537C6A" w:rsidR="00A014C9" w:rsidP="00A014C9" w:rsidRDefault="00A014C9" w14:paraId="6664B964" w14:textId="46723855">
            <w:pPr>
              <w:rPr>
                <w:rFonts w:ascii="Times New Roman" w:hAnsi="Times New Roman" w:eastAsia="Times New Roman" w:cs="Times New Roman"/>
                <w:kern w:val="0"/>
                <w:sz w:val="16"/>
                <w:szCs w:val="16"/>
                <w14:ligatures w14:val="none"/>
              </w:rPr>
            </w:pPr>
            <w:r w:rsidRPr="00537C6A">
              <w:rPr>
                <w:rFonts w:ascii="Times New Roman" w:hAnsi="Times New Roman" w:eastAsia="Times New Roman" w:cs="Times New Roman"/>
                <w:kern w:val="0"/>
                <w:sz w:val="16"/>
                <w:szCs w:val="16"/>
                <w14:ligatures w14:val="none"/>
              </w:rPr>
              <w:t>3 pts: Budget is complete but contains moderate inconsistencies with the project narrative or has vague line-item justifications. All costs are eligible.</w:t>
            </w:r>
          </w:p>
          <w:p w:rsidRPr="00537C6A" w:rsidR="00A014C9" w:rsidP="00A014C9" w:rsidRDefault="00A014C9" w14:paraId="5F255C37" w14:textId="64154D84">
            <w:pPr>
              <w:rPr>
                <w:rFonts w:ascii="Times New Roman" w:hAnsi="Times New Roman" w:eastAsia="Times New Roman" w:cs="Times New Roman"/>
                <w:kern w:val="0"/>
                <w:sz w:val="16"/>
                <w:szCs w:val="16"/>
                <w14:ligatures w14:val="none"/>
              </w:rPr>
            </w:pPr>
            <w:r w:rsidRPr="00537C6A">
              <w:rPr>
                <w:rFonts w:ascii="Times New Roman" w:hAnsi="Times New Roman" w:eastAsia="Times New Roman" w:cs="Times New Roman"/>
                <w:kern w:val="0"/>
                <w:sz w:val="16"/>
                <w:szCs w:val="16"/>
                <w14:ligatures w14:val="none"/>
              </w:rPr>
              <w:t>2 pts: Budget lacks clarity, contains structural or alignment issues, or omits important information—but all costs remain eligible.</w:t>
            </w:r>
          </w:p>
          <w:p w:rsidRPr="00537C6A" w:rsidR="00A014C9" w:rsidP="00A014C9" w:rsidRDefault="00A014C9" w14:paraId="0027C4F9" w14:textId="146E3B14">
            <w:pPr>
              <w:rPr>
                <w:rFonts w:ascii="Times New Roman" w:hAnsi="Times New Roman" w:eastAsia="Times New Roman" w:cs="Times New Roman"/>
                <w:kern w:val="0"/>
                <w:sz w:val="16"/>
                <w:szCs w:val="16"/>
                <w14:ligatures w14:val="none"/>
              </w:rPr>
            </w:pPr>
            <w:r w:rsidRPr="00537C6A">
              <w:rPr>
                <w:rFonts w:ascii="Times New Roman" w:hAnsi="Times New Roman" w:eastAsia="Times New Roman" w:cs="Times New Roman"/>
                <w:kern w:val="0"/>
                <w:sz w:val="16"/>
                <w:szCs w:val="16"/>
                <w14:ligatures w14:val="none"/>
              </w:rPr>
              <w:t>1 pt: Budget is submitted but is poorly structured or lacks necessary detail. No ineligible costs are included.</w:t>
            </w:r>
          </w:p>
          <w:p w:rsidRPr="00537C6A" w:rsidR="2BDAAC36" w:rsidP="00A014C9" w:rsidRDefault="00A014C9" w14:paraId="2B524DB1" w14:textId="10BC4426">
            <w:pPr>
              <w:rPr>
                <w:rFonts w:ascii="Times New Roman" w:hAnsi="Times New Roman" w:eastAsia="Times New Roman" w:cs="Times New Roman"/>
                <w:sz w:val="16"/>
                <w:szCs w:val="16"/>
              </w:rPr>
            </w:pPr>
            <w:r w:rsidRPr="00537C6A">
              <w:rPr>
                <w:rFonts w:ascii="Times New Roman" w:hAnsi="Times New Roman" w:eastAsia="Times New Roman" w:cs="Times New Roman"/>
                <w:kern w:val="0"/>
                <w:sz w:val="16"/>
                <w:szCs w:val="16"/>
                <w14:ligatures w14:val="none"/>
              </w:rPr>
              <w:t>0 pts: Budget includes any ineligible costs or is not submitted.</w:t>
            </w:r>
          </w:p>
        </w:tc>
      </w:tr>
      <w:tr w:rsidRPr="00F74FC0" w:rsidR="00FC444E" w:rsidTr="32604CE4" w14:paraId="6E033233" w14:textId="77777777">
        <w:trPr>
          <w:trHeight w:val="1160"/>
        </w:trPr>
        <w:tc>
          <w:tcPr>
            <w:tcW w:w="2083" w:type="dxa"/>
            <w:tcMar/>
          </w:tcPr>
          <w:p w:rsidRPr="00F74FC0" w:rsidR="00FC444E" w:rsidP="00FC444E" w:rsidRDefault="00FC444E" w14:paraId="12CBC2A1" w14:textId="5CA4F973">
            <w:pPr>
              <w:rPr>
                <w:rFonts w:ascii="Times New Roman" w:hAnsi="Times New Roman" w:eastAsia="Times New Roman" w:cs="Times New Roman"/>
                <w:kern w:val="0"/>
                <w:sz w:val="16"/>
                <w:szCs w:val="16"/>
                <w14:ligatures w14:val="none"/>
              </w:rPr>
            </w:pPr>
            <w:r w:rsidRPr="00F74FC0">
              <w:rPr>
                <w:rFonts w:ascii="Times New Roman" w:hAnsi="Times New Roman" w:eastAsia="Times New Roman" w:cs="Times New Roman"/>
                <w:kern w:val="0"/>
                <w:sz w:val="16"/>
                <w:szCs w:val="16"/>
                <w14:ligatures w14:val="none"/>
              </w:rPr>
              <w:t>F.1: Leveraging Housing Resources/Partnerships</w:t>
            </w:r>
          </w:p>
        </w:tc>
        <w:tc>
          <w:tcPr>
            <w:tcW w:w="4910" w:type="dxa"/>
            <w:tcMar/>
          </w:tcPr>
          <w:p w:rsidRPr="00F74FC0" w:rsidR="00FC444E" w:rsidP="00FC444E" w:rsidRDefault="00FC444E" w14:paraId="2DF6560F" w14:textId="40028E23">
            <w:pPr>
              <w:rPr>
                <w:rFonts w:ascii="Times New Roman" w:hAnsi="Times New Roman" w:eastAsia="Times New Roman" w:cs="Times New Roman"/>
                <w:kern w:val="0"/>
                <w:sz w:val="16"/>
                <w:szCs w:val="16"/>
                <w14:ligatures w14:val="none"/>
              </w:rPr>
            </w:pPr>
            <w:r w:rsidRPr="00F74FC0">
              <w:rPr>
                <w:rFonts w:ascii="Times New Roman" w:hAnsi="Times New Roman" w:eastAsia="Times New Roman" w:cs="Times New Roman"/>
                <w:kern w:val="0"/>
                <w:sz w:val="16"/>
                <w:szCs w:val="16"/>
                <w14:ligatures w14:val="none"/>
              </w:rPr>
              <w:t>Demonstrate coordination with public or private housing providers, including commitments to provide units, subsidies, or prioritization of referrals.</w:t>
            </w:r>
          </w:p>
        </w:tc>
        <w:tc>
          <w:tcPr>
            <w:tcW w:w="2182" w:type="dxa"/>
            <w:tcMar/>
          </w:tcPr>
          <w:p w:rsidRPr="00537C6A" w:rsidR="00FC444E" w:rsidP="32604CE4" w:rsidRDefault="00FC444E" w14:paraId="63AC8F52" w14:textId="3D13BAFE">
            <w:pPr>
              <w:rPr>
                <w:rFonts w:ascii="Times New Roman" w:hAnsi="Times New Roman" w:eastAsia="Times New Roman" w:cs="Times New Roman"/>
                <w:color w:val="auto"/>
                <w:kern w:val="0"/>
                <w:sz w:val="16"/>
                <w:szCs w:val="16"/>
                <w14:ligatures w14:val="none"/>
              </w:rPr>
            </w:pPr>
            <w:r w:rsidRPr="32604CE4" w:rsidR="7CDE9FF9">
              <w:rPr>
                <w:rFonts w:ascii="Times New Roman" w:hAnsi="Times New Roman" w:cs="Times New Roman"/>
                <w:color w:val="auto"/>
                <w:kern w:val="0"/>
                <w:sz w:val="16"/>
                <w:szCs w:val="16"/>
              </w:rPr>
              <w:t>Reviewed through documentation of signed MOUs, formal agreements, or letters of commitment.</w:t>
            </w:r>
          </w:p>
        </w:tc>
        <w:tc>
          <w:tcPr>
            <w:tcW w:w="4024" w:type="dxa"/>
            <w:tcMar/>
          </w:tcPr>
          <w:p w:rsidRPr="00537C6A" w:rsidR="00FC444E" w:rsidP="32604CE4" w:rsidRDefault="00C63EC6" w14:paraId="3CCBB771" w14:textId="4F48B2E3">
            <w:pPr>
              <w:pStyle w:val="Normal"/>
              <w:rPr>
                <w:rFonts w:ascii="Times New Roman" w:hAnsi="Times New Roman" w:eastAsia="Times New Roman" w:cs="Times New Roman"/>
                <w:noProof w:val="0"/>
                <w:color w:val="auto" w:themeColor="text2" w:themeTint="BF" w:themeShade="FF"/>
                <w:sz w:val="16"/>
                <w:szCs w:val="16"/>
                <w:lang w:val="en-US"/>
              </w:rPr>
            </w:pPr>
            <w:r w:rsidRPr="32604CE4" w:rsidR="63140B4D">
              <w:rPr>
                <w:rFonts w:ascii="Aptos" w:hAnsi="Aptos" w:eastAsia="Aptos" w:cs="Aptos"/>
                <w:noProof w:val="0"/>
                <w:color w:val="auto"/>
                <w:sz w:val="16"/>
                <w:szCs w:val="16"/>
                <w:lang w:val="en-US"/>
              </w:rPr>
              <w:t>5 pts: Applicant provides current, signed MOUs or formal agreements with housing providers documenting access to units, subsidies, or prioritized referrals, and clearly explains how the partnership will be implemented for project participants.</w:t>
            </w:r>
            <w:r>
              <w:br/>
            </w:r>
            <w:r w:rsidRPr="32604CE4" w:rsidR="63140B4D">
              <w:rPr>
                <w:rFonts w:ascii="Aptos" w:hAnsi="Aptos" w:eastAsia="Aptos" w:cs="Aptos"/>
                <w:noProof w:val="0"/>
                <w:color w:val="auto"/>
                <w:sz w:val="24"/>
                <w:szCs w:val="24"/>
                <w:lang w:val="en-US"/>
              </w:rPr>
              <w:t xml:space="preserve"> </w:t>
            </w:r>
            <w:r w:rsidRPr="32604CE4" w:rsidR="63140B4D">
              <w:rPr>
                <w:rFonts w:ascii="Aptos" w:hAnsi="Aptos" w:eastAsia="Aptos" w:cs="Aptos"/>
                <w:noProof w:val="0"/>
                <w:color w:val="auto"/>
                <w:sz w:val="16"/>
                <w:szCs w:val="16"/>
                <w:lang w:val="en-US"/>
              </w:rPr>
              <w:t>4 pts: Applicant provides letters of commitment, contracts, or draft agreements that document specific housing resources or prioritized referral pathways, but the partnership is not fully formalized through current signed MOUs or agreements.</w:t>
            </w:r>
            <w:r>
              <w:br/>
            </w:r>
            <w:r w:rsidRPr="32604CE4" w:rsidR="63140B4D">
              <w:rPr>
                <w:rFonts w:ascii="Aptos" w:hAnsi="Aptos" w:eastAsia="Aptos" w:cs="Aptos"/>
                <w:noProof w:val="0"/>
                <w:color w:val="auto"/>
                <w:sz w:val="24"/>
                <w:szCs w:val="24"/>
                <w:lang w:val="en-US"/>
              </w:rPr>
              <w:t xml:space="preserve"> </w:t>
            </w:r>
            <w:r w:rsidRPr="32604CE4" w:rsidR="63140B4D">
              <w:rPr>
                <w:rFonts w:ascii="Aptos" w:hAnsi="Aptos" w:eastAsia="Aptos" w:cs="Aptos"/>
                <w:noProof w:val="0"/>
                <w:color w:val="auto"/>
                <w:sz w:val="16"/>
                <w:szCs w:val="16"/>
                <w:lang w:val="en-US"/>
              </w:rPr>
              <w:t>3 pts: Applicant describes active and ongoing informal coordination with housing providers, including consistent referrals or access pathways, but lacks formal documentation.</w:t>
            </w:r>
            <w:r>
              <w:br/>
            </w:r>
            <w:r w:rsidRPr="32604CE4" w:rsidR="63140B4D">
              <w:rPr>
                <w:rFonts w:ascii="Aptos" w:hAnsi="Aptos" w:eastAsia="Aptos" w:cs="Aptos"/>
                <w:noProof w:val="0"/>
                <w:color w:val="auto"/>
                <w:sz w:val="24"/>
                <w:szCs w:val="24"/>
                <w:lang w:val="en-US"/>
              </w:rPr>
              <w:t xml:space="preserve"> </w:t>
            </w:r>
            <w:r w:rsidRPr="32604CE4" w:rsidR="63140B4D">
              <w:rPr>
                <w:rFonts w:ascii="Aptos" w:hAnsi="Aptos" w:eastAsia="Aptos" w:cs="Aptos"/>
                <w:noProof w:val="0"/>
                <w:color w:val="auto"/>
                <w:sz w:val="16"/>
                <w:szCs w:val="16"/>
                <w:lang w:val="en-US"/>
              </w:rPr>
              <w:t xml:space="preserve">2 pts: Applicant </w:t>
            </w:r>
            <w:r w:rsidRPr="32604CE4" w:rsidR="63140B4D">
              <w:rPr>
                <w:rFonts w:ascii="Aptos" w:hAnsi="Aptos" w:eastAsia="Aptos" w:cs="Aptos"/>
                <w:noProof w:val="0"/>
                <w:color w:val="auto"/>
                <w:sz w:val="16"/>
                <w:szCs w:val="16"/>
                <w:lang w:val="en-US"/>
              </w:rPr>
              <w:t>references</w:t>
            </w:r>
            <w:r w:rsidRPr="32604CE4" w:rsidR="63140B4D">
              <w:rPr>
                <w:rFonts w:ascii="Aptos" w:hAnsi="Aptos" w:eastAsia="Aptos" w:cs="Aptos"/>
                <w:noProof w:val="0"/>
                <w:color w:val="auto"/>
                <w:sz w:val="16"/>
                <w:szCs w:val="16"/>
                <w:lang w:val="en-US"/>
              </w:rPr>
              <w:t xml:space="preserve"> informal coordination or partnerships under development, but documentation or implementation detail is limited.</w:t>
            </w:r>
            <w:r>
              <w:br/>
            </w:r>
            <w:r w:rsidRPr="32604CE4" w:rsidR="63140B4D">
              <w:rPr>
                <w:rFonts w:ascii="Aptos" w:hAnsi="Aptos" w:eastAsia="Aptos" w:cs="Aptos"/>
                <w:noProof w:val="0"/>
                <w:color w:val="auto"/>
                <w:sz w:val="24"/>
                <w:szCs w:val="24"/>
                <w:lang w:val="en-US"/>
              </w:rPr>
              <w:t xml:space="preserve"> </w:t>
            </w:r>
            <w:r w:rsidRPr="32604CE4" w:rsidR="63140B4D">
              <w:rPr>
                <w:rFonts w:ascii="Aptos" w:hAnsi="Aptos" w:eastAsia="Aptos" w:cs="Aptos"/>
                <w:noProof w:val="0"/>
                <w:color w:val="auto"/>
                <w:sz w:val="16"/>
                <w:szCs w:val="16"/>
                <w:lang w:val="en-US"/>
              </w:rPr>
              <w:t xml:space="preserve">1 pt: Applicant expresses intent or general informal support for housing partnerships but provides no </w:t>
            </w:r>
            <w:r w:rsidRPr="32604CE4" w:rsidR="63140B4D">
              <w:rPr>
                <w:rFonts w:ascii="Aptos" w:hAnsi="Aptos" w:eastAsia="Aptos" w:cs="Aptos"/>
                <w:noProof w:val="0"/>
                <w:color w:val="auto"/>
                <w:sz w:val="16"/>
                <w:szCs w:val="16"/>
                <w:lang w:val="en-US"/>
              </w:rPr>
              <w:t>clear evidence</w:t>
            </w:r>
            <w:r w:rsidRPr="32604CE4" w:rsidR="63140B4D">
              <w:rPr>
                <w:rFonts w:ascii="Aptos" w:hAnsi="Aptos" w:eastAsia="Aptos" w:cs="Aptos"/>
                <w:noProof w:val="0"/>
                <w:color w:val="auto"/>
                <w:sz w:val="16"/>
                <w:szCs w:val="16"/>
                <w:lang w:val="en-US"/>
              </w:rPr>
              <w:t xml:space="preserve"> of coordination.</w:t>
            </w:r>
            <w:r>
              <w:br/>
            </w:r>
            <w:r w:rsidRPr="32604CE4" w:rsidR="63140B4D">
              <w:rPr>
                <w:rFonts w:ascii="Aptos" w:hAnsi="Aptos" w:eastAsia="Aptos" w:cs="Aptos"/>
                <w:noProof w:val="0"/>
                <w:color w:val="auto"/>
                <w:sz w:val="24"/>
                <w:szCs w:val="24"/>
                <w:lang w:val="en-US"/>
              </w:rPr>
              <w:t xml:space="preserve"> </w:t>
            </w:r>
            <w:r w:rsidRPr="32604CE4" w:rsidR="63140B4D">
              <w:rPr>
                <w:rFonts w:ascii="Aptos" w:hAnsi="Aptos" w:eastAsia="Aptos" w:cs="Aptos"/>
                <w:noProof w:val="0"/>
                <w:color w:val="auto"/>
                <w:sz w:val="16"/>
                <w:szCs w:val="16"/>
                <w:lang w:val="en-US"/>
              </w:rPr>
              <w:t>0 pts: No documentation or coordination with housing providers described.</w:t>
            </w:r>
          </w:p>
        </w:tc>
      </w:tr>
      <w:tr w:rsidRPr="00F74FC0" w:rsidR="00FC444E" w:rsidTr="32604CE4" w14:paraId="753DF58B" w14:textId="77777777">
        <w:trPr>
          <w:trHeight w:val="2015"/>
        </w:trPr>
        <w:tc>
          <w:tcPr>
            <w:tcW w:w="2083" w:type="dxa"/>
            <w:tcMar/>
          </w:tcPr>
          <w:p w:rsidRPr="00F74FC0" w:rsidR="00FC444E" w:rsidP="00FC444E" w:rsidRDefault="00FC444E" w14:paraId="0BA9C092" w14:textId="1DAC99E2">
            <w:pPr>
              <w:rPr>
                <w:rFonts w:ascii="Times New Roman" w:hAnsi="Times New Roman" w:eastAsia="Times New Roman" w:cs="Times New Roman"/>
                <w:kern w:val="0"/>
                <w:sz w:val="16"/>
                <w:szCs w:val="16"/>
                <w14:ligatures w14:val="none"/>
              </w:rPr>
            </w:pPr>
            <w:r w:rsidRPr="00F74FC0">
              <w:rPr>
                <w:rFonts w:ascii="Times New Roman" w:hAnsi="Times New Roman" w:eastAsia="Times New Roman" w:cs="Times New Roman"/>
                <w:kern w:val="0"/>
                <w:sz w:val="16"/>
                <w:szCs w:val="16"/>
                <w14:ligatures w14:val="none"/>
              </w:rPr>
              <w:t>F.2: Leveraging Healthcare Resources/Partnerships</w:t>
            </w:r>
          </w:p>
        </w:tc>
        <w:tc>
          <w:tcPr>
            <w:tcW w:w="4910" w:type="dxa"/>
            <w:tcMar/>
          </w:tcPr>
          <w:p w:rsidRPr="00F74FC0" w:rsidR="00FC444E" w:rsidP="00FC444E" w:rsidRDefault="00FC444E" w14:paraId="0A4D6634" w14:textId="019838F0">
            <w:pPr>
              <w:rPr>
                <w:rFonts w:ascii="Times New Roman" w:hAnsi="Times New Roman" w:eastAsia="Times New Roman" w:cs="Times New Roman"/>
                <w:kern w:val="0"/>
                <w:sz w:val="16"/>
                <w:szCs w:val="16"/>
                <w14:ligatures w14:val="none"/>
              </w:rPr>
            </w:pPr>
            <w:r w:rsidRPr="00F74FC0">
              <w:rPr>
                <w:rFonts w:ascii="Times New Roman" w:hAnsi="Times New Roman" w:eastAsia="Times New Roman" w:cs="Times New Roman"/>
                <w:kern w:val="0"/>
                <w:sz w:val="16"/>
                <w:szCs w:val="16"/>
                <w14:ligatures w14:val="none"/>
              </w:rPr>
              <w:t>Demonstrate formal partnerships with healthcare organizations to provide services, care coordination, or direct funding (e.g., Medicaid billing, in-kind services) to support the program.</w:t>
            </w:r>
          </w:p>
        </w:tc>
        <w:tc>
          <w:tcPr>
            <w:tcW w:w="2182" w:type="dxa"/>
            <w:tcMar/>
          </w:tcPr>
          <w:p w:rsidRPr="00537C6A" w:rsidR="00FC444E" w:rsidP="32604CE4" w:rsidRDefault="00FC444E" w14:paraId="56DCF208" w14:textId="47CD0DC1">
            <w:pPr>
              <w:rPr>
                <w:rFonts w:ascii="Times New Roman" w:hAnsi="Times New Roman" w:eastAsia="Times New Roman" w:cs="Times New Roman"/>
                <w:color w:val="auto"/>
                <w:kern w:val="0"/>
                <w:sz w:val="16"/>
                <w:szCs w:val="16"/>
                <w14:ligatures w14:val="none"/>
              </w:rPr>
            </w:pPr>
            <w:r w:rsidRPr="32604CE4" w:rsidR="7CDE9FF9">
              <w:rPr>
                <w:rFonts w:ascii="Times New Roman" w:hAnsi="Times New Roman" w:cs="Times New Roman"/>
                <w:color w:val="auto"/>
                <w:kern w:val="0"/>
                <w:sz w:val="16"/>
                <w:szCs w:val="16"/>
              </w:rPr>
              <w:t>Reviewed through documentation of signed agreements or evidence of healthcare funding or service provision.</w:t>
            </w:r>
          </w:p>
        </w:tc>
        <w:tc>
          <w:tcPr>
            <w:tcW w:w="4024" w:type="dxa"/>
            <w:tcMar/>
          </w:tcPr>
          <w:p w:rsidRPr="00537C6A" w:rsidR="00FC444E" w:rsidP="32604CE4" w:rsidRDefault="00E40390" w14:paraId="2E7486D0" w14:textId="23661969">
            <w:pPr>
              <w:pStyle w:val="Normal"/>
              <w:rPr>
                <w:rFonts w:ascii="Times New Roman" w:hAnsi="Times New Roman" w:eastAsia="Times New Roman" w:cs="Times New Roman"/>
                <w:noProof w:val="0"/>
                <w:color w:val="auto" w:themeColor="text2" w:themeTint="BF" w:themeShade="FF"/>
                <w:sz w:val="16"/>
                <w:szCs w:val="16"/>
                <w:lang w:val="en-US"/>
              </w:rPr>
            </w:pPr>
            <w:r w:rsidRPr="32604CE4" w:rsidR="2C6F76D8">
              <w:rPr>
                <w:rFonts w:ascii="Aptos" w:hAnsi="Aptos" w:eastAsia="Aptos" w:cs="Aptos"/>
                <w:noProof w:val="0"/>
                <w:color w:val="auto"/>
                <w:sz w:val="16"/>
                <w:szCs w:val="16"/>
                <w:lang w:val="en-US"/>
              </w:rPr>
              <w:t>5 pts: Applicant provides current, signed MOUs or formal agreements with healthcare providers that document care coordination, service delivery, direct funding, Medicaid billing, in-kind services, or other resource contributions for project participants.</w:t>
            </w:r>
            <w:r>
              <w:br/>
            </w:r>
            <w:r w:rsidRPr="32604CE4" w:rsidR="2C6F76D8">
              <w:rPr>
                <w:rFonts w:ascii="Aptos" w:hAnsi="Aptos" w:eastAsia="Aptos" w:cs="Aptos"/>
                <w:noProof w:val="0"/>
                <w:color w:val="auto"/>
                <w:sz w:val="24"/>
                <w:szCs w:val="24"/>
                <w:lang w:val="en-US"/>
              </w:rPr>
              <w:t xml:space="preserve"> </w:t>
            </w:r>
            <w:r w:rsidRPr="32604CE4" w:rsidR="2C6F76D8">
              <w:rPr>
                <w:rFonts w:ascii="Aptos" w:hAnsi="Aptos" w:eastAsia="Aptos" w:cs="Aptos"/>
                <w:noProof w:val="0"/>
                <w:color w:val="auto"/>
                <w:sz w:val="16"/>
                <w:szCs w:val="16"/>
                <w:lang w:val="en-US"/>
              </w:rPr>
              <w:t xml:space="preserve">4 pts: Applicant provides letters of commitment, contracts, or draft agreements that </w:t>
            </w:r>
            <w:r w:rsidRPr="32604CE4" w:rsidR="2C6F76D8">
              <w:rPr>
                <w:rFonts w:ascii="Aptos" w:hAnsi="Aptos" w:eastAsia="Aptos" w:cs="Aptos"/>
                <w:noProof w:val="0"/>
                <w:color w:val="auto"/>
                <w:sz w:val="16"/>
                <w:szCs w:val="16"/>
                <w:lang w:val="en-US"/>
              </w:rPr>
              <w:t>indicate</w:t>
            </w:r>
            <w:r w:rsidRPr="32604CE4" w:rsidR="2C6F76D8">
              <w:rPr>
                <w:rFonts w:ascii="Aptos" w:hAnsi="Aptos" w:eastAsia="Aptos" w:cs="Aptos"/>
                <w:noProof w:val="0"/>
                <w:color w:val="auto"/>
                <w:sz w:val="16"/>
                <w:szCs w:val="16"/>
                <w:lang w:val="en-US"/>
              </w:rPr>
              <w:t xml:space="preserve"> clear </w:t>
            </w:r>
            <w:r w:rsidRPr="32604CE4" w:rsidR="2C6F76D8">
              <w:rPr>
                <w:rFonts w:ascii="Aptos" w:hAnsi="Aptos" w:eastAsia="Aptos" w:cs="Aptos"/>
                <w:noProof w:val="0"/>
                <w:color w:val="auto"/>
                <w:sz w:val="16"/>
                <w:szCs w:val="16"/>
                <w:lang w:val="en-US"/>
              </w:rPr>
              <w:t>participant</w:t>
            </w:r>
            <w:r w:rsidRPr="32604CE4" w:rsidR="2C6F76D8">
              <w:rPr>
                <w:rFonts w:ascii="Aptos" w:hAnsi="Aptos" w:eastAsia="Aptos" w:cs="Aptos"/>
                <w:noProof w:val="0"/>
                <w:color w:val="auto"/>
                <w:sz w:val="16"/>
                <w:szCs w:val="16"/>
                <w:lang w:val="en-US"/>
              </w:rPr>
              <w:t xml:space="preserve"> access to healthcare services or resources, but the partnership is not fully formalized through current signed MOUs or agreements.</w:t>
            </w:r>
            <w:r>
              <w:br/>
            </w:r>
            <w:r w:rsidRPr="32604CE4" w:rsidR="2C6F76D8">
              <w:rPr>
                <w:rFonts w:ascii="Aptos" w:hAnsi="Aptos" w:eastAsia="Aptos" w:cs="Aptos"/>
                <w:noProof w:val="0"/>
                <w:color w:val="auto"/>
                <w:sz w:val="24"/>
                <w:szCs w:val="24"/>
                <w:lang w:val="en-US"/>
              </w:rPr>
              <w:t xml:space="preserve"> </w:t>
            </w:r>
            <w:r w:rsidRPr="32604CE4" w:rsidR="2C6F76D8">
              <w:rPr>
                <w:rFonts w:ascii="Aptos" w:hAnsi="Aptos" w:eastAsia="Aptos" w:cs="Aptos"/>
                <w:noProof w:val="0"/>
                <w:color w:val="auto"/>
                <w:sz w:val="16"/>
                <w:szCs w:val="16"/>
                <w:lang w:val="en-US"/>
              </w:rPr>
              <w:t>3 pts: Applicant describes active and ongoing informal coordination with healthcare providers, including consistent referrals, warm handoffs, care coordination, or service access, but lacks formal documentation.</w:t>
            </w:r>
            <w:r>
              <w:br/>
            </w:r>
            <w:r w:rsidRPr="32604CE4" w:rsidR="2C6F76D8">
              <w:rPr>
                <w:rFonts w:ascii="Aptos" w:hAnsi="Aptos" w:eastAsia="Aptos" w:cs="Aptos"/>
                <w:noProof w:val="0"/>
                <w:color w:val="auto"/>
                <w:sz w:val="24"/>
                <w:szCs w:val="24"/>
                <w:lang w:val="en-US"/>
              </w:rPr>
              <w:t xml:space="preserve"> </w:t>
            </w:r>
            <w:r w:rsidRPr="32604CE4" w:rsidR="2C6F76D8">
              <w:rPr>
                <w:rFonts w:ascii="Aptos" w:hAnsi="Aptos" w:eastAsia="Aptos" w:cs="Aptos"/>
                <w:noProof w:val="0"/>
                <w:color w:val="auto"/>
                <w:sz w:val="16"/>
                <w:szCs w:val="16"/>
                <w:lang w:val="en-US"/>
              </w:rPr>
              <w:t xml:space="preserve">2 pts: Applicant </w:t>
            </w:r>
            <w:r w:rsidRPr="32604CE4" w:rsidR="2C6F76D8">
              <w:rPr>
                <w:rFonts w:ascii="Aptos" w:hAnsi="Aptos" w:eastAsia="Aptos" w:cs="Aptos"/>
                <w:noProof w:val="0"/>
                <w:color w:val="auto"/>
                <w:sz w:val="16"/>
                <w:szCs w:val="16"/>
                <w:lang w:val="en-US"/>
              </w:rPr>
              <w:t>references</w:t>
            </w:r>
            <w:r w:rsidRPr="32604CE4" w:rsidR="2C6F76D8">
              <w:rPr>
                <w:rFonts w:ascii="Aptos" w:hAnsi="Aptos" w:eastAsia="Aptos" w:cs="Aptos"/>
                <w:noProof w:val="0"/>
                <w:color w:val="auto"/>
                <w:sz w:val="16"/>
                <w:szCs w:val="16"/>
                <w:lang w:val="en-US"/>
              </w:rPr>
              <w:t xml:space="preserve"> occasional healthcare coordination or partnerships under development, but documentation or implementation detail is limited.</w:t>
            </w:r>
            <w:r>
              <w:br/>
            </w:r>
            <w:r w:rsidRPr="32604CE4" w:rsidR="2C6F76D8">
              <w:rPr>
                <w:rFonts w:ascii="Aptos" w:hAnsi="Aptos" w:eastAsia="Aptos" w:cs="Aptos"/>
                <w:noProof w:val="0"/>
                <w:color w:val="auto"/>
                <w:sz w:val="24"/>
                <w:szCs w:val="24"/>
                <w:lang w:val="en-US"/>
              </w:rPr>
              <w:t xml:space="preserve"> </w:t>
            </w:r>
            <w:r w:rsidRPr="32604CE4" w:rsidR="2C6F76D8">
              <w:rPr>
                <w:rFonts w:ascii="Aptos" w:hAnsi="Aptos" w:eastAsia="Aptos" w:cs="Aptos"/>
                <w:noProof w:val="0"/>
                <w:color w:val="auto"/>
                <w:sz w:val="16"/>
                <w:szCs w:val="16"/>
                <w:lang w:val="en-US"/>
              </w:rPr>
              <w:t xml:space="preserve">1 pt: Applicant expresses intent or general informal support for healthcare partnerships but provides no </w:t>
            </w:r>
            <w:r w:rsidRPr="32604CE4" w:rsidR="2C6F76D8">
              <w:rPr>
                <w:rFonts w:ascii="Aptos" w:hAnsi="Aptos" w:eastAsia="Aptos" w:cs="Aptos"/>
                <w:noProof w:val="0"/>
                <w:color w:val="auto"/>
                <w:sz w:val="16"/>
                <w:szCs w:val="16"/>
                <w:lang w:val="en-US"/>
              </w:rPr>
              <w:t>clear evidence</w:t>
            </w:r>
            <w:r w:rsidRPr="32604CE4" w:rsidR="2C6F76D8">
              <w:rPr>
                <w:rFonts w:ascii="Aptos" w:hAnsi="Aptos" w:eastAsia="Aptos" w:cs="Aptos"/>
                <w:noProof w:val="0"/>
                <w:color w:val="auto"/>
                <w:sz w:val="16"/>
                <w:szCs w:val="16"/>
                <w:lang w:val="en-US"/>
              </w:rPr>
              <w:t xml:space="preserve"> of coordination.</w:t>
            </w:r>
            <w:r>
              <w:br/>
            </w:r>
            <w:r w:rsidRPr="32604CE4" w:rsidR="2C6F76D8">
              <w:rPr>
                <w:rFonts w:ascii="Aptos" w:hAnsi="Aptos" w:eastAsia="Aptos" w:cs="Aptos"/>
                <w:noProof w:val="0"/>
                <w:color w:val="auto"/>
                <w:sz w:val="24"/>
                <w:szCs w:val="24"/>
                <w:lang w:val="en-US"/>
              </w:rPr>
              <w:t xml:space="preserve"> </w:t>
            </w:r>
            <w:r w:rsidRPr="32604CE4" w:rsidR="2C6F76D8">
              <w:rPr>
                <w:rFonts w:ascii="Aptos" w:hAnsi="Aptos" w:eastAsia="Aptos" w:cs="Aptos"/>
                <w:noProof w:val="0"/>
                <w:color w:val="auto"/>
                <w:sz w:val="16"/>
                <w:szCs w:val="16"/>
                <w:lang w:val="en-US"/>
              </w:rPr>
              <w:t>0 pts: No documentation or healthcare coordination described.</w:t>
            </w:r>
          </w:p>
        </w:tc>
      </w:tr>
      <w:tr w:rsidRPr="00F74FC0" w:rsidR="00FC444E" w:rsidTr="32604CE4" w14:paraId="5810F782" w14:textId="77777777">
        <w:trPr>
          <w:trHeight w:val="1160"/>
        </w:trPr>
        <w:tc>
          <w:tcPr>
            <w:tcW w:w="2083" w:type="dxa"/>
            <w:tcMar/>
          </w:tcPr>
          <w:p w:rsidRPr="00F74FC0" w:rsidR="00FC444E" w:rsidP="00FC444E" w:rsidRDefault="00DD6BE0" w14:paraId="6501D120" w14:textId="20FCE5A3">
            <w:pPr>
              <w:rPr>
                <w:rFonts w:ascii="Times New Roman" w:hAnsi="Times New Roman" w:eastAsia="Times New Roman" w:cs="Times New Roman"/>
                <w:kern w:val="0"/>
                <w:sz w:val="16"/>
                <w:szCs w:val="16"/>
                <w14:ligatures w14:val="none"/>
              </w:rPr>
            </w:pPr>
            <w:r w:rsidRPr="00F74FC0">
              <w:rPr>
                <w:rFonts w:ascii="Times New Roman" w:hAnsi="Times New Roman" w:eastAsia="Times New Roman" w:cs="Times New Roman"/>
                <w:kern w:val="0"/>
                <w:sz w:val="16"/>
                <w:szCs w:val="16"/>
                <w14:ligatures w14:val="none"/>
              </w:rPr>
              <w:t>F</w:t>
            </w:r>
            <w:r w:rsidRPr="00F74FC0" w:rsidR="00FC444E">
              <w:rPr>
                <w:rFonts w:ascii="Times New Roman" w:hAnsi="Times New Roman" w:eastAsia="Times New Roman" w:cs="Times New Roman"/>
                <w:kern w:val="0"/>
                <w:sz w:val="16"/>
                <w:szCs w:val="16"/>
                <w14:ligatures w14:val="none"/>
              </w:rPr>
              <w:t>.</w:t>
            </w:r>
            <w:r w:rsidRPr="00F74FC0">
              <w:rPr>
                <w:rFonts w:ascii="Times New Roman" w:hAnsi="Times New Roman" w:eastAsia="Times New Roman" w:cs="Times New Roman"/>
                <w:kern w:val="0"/>
                <w:sz w:val="16"/>
                <w:szCs w:val="16"/>
                <w14:ligatures w14:val="none"/>
              </w:rPr>
              <w:t>3</w:t>
            </w:r>
            <w:r w:rsidRPr="00F74FC0" w:rsidR="00FC444E">
              <w:rPr>
                <w:rFonts w:ascii="Times New Roman" w:hAnsi="Times New Roman" w:eastAsia="Times New Roman" w:cs="Times New Roman"/>
                <w:kern w:val="0"/>
                <w:sz w:val="16"/>
                <w:szCs w:val="16"/>
                <w14:ligatures w14:val="none"/>
              </w:rPr>
              <w:t xml:space="preserve"> </w:t>
            </w:r>
            <w:r w:rsidRPr="001678DE" w:rsidR="007846BE">
              <w:rPr>
                <w:rFonts w:ascii="Times New Roman" w:hAnsi="Times New Roman" w:eastAsia="Times New Roman" w:cs="Times New Roman"/>
                <w:kern w:val="0"/>
                <w:sz w:val="16"/>
                <w:szCs w:val="16"/>
                <w14:ligatures w14:val="none"/>
              </w:rPr>
              <w:t>Street Outreach Implementation and Encampment Reduction</w:t>
            </w:r>
          </w:p>
        </w:tc>
        <w:tc>
          <w:tcPr>
            <w:tcW w:w="4910" w:type="dxa"/>
            <w:tcMar/>
          </w:tcPr>
          <w:p w:rsidRPr="00F74FC0" w:rsidR="00FC444E" w:rsidP="00FC444E" w:rsidRDefault="00FC444E" w14:paraId="11C0ADBE" w14:textId="3162E191">
            <w:pPr>
              <w:rPr>
                <w:rFonts w:ascii="Times New Roman" w:hAnsi="Times New Roman" w:eastAsia="Times New Roman" w:cs="Times New Roman"/>
                <w:kern w:val="0"/>
                <w:sz w:val="16"/>
                <w:szCs w:val="16"/>
                <w14:ligatures w14:val="none"/>
              </w:rPr>
            </w:pPr>
            <w:r w:rsidRPr="00F74FC0">
              <w:rPr>
                <w:rFonts w:ascii="Times New Roman" w:hAnsi="Times New Roman" w:eastAsia="Times New Roman" w:cs="Times New Roman"/>
                <w:kern w:val="0"/>
                <w:sz w:val="16"/>
                <w:szCs w:val="16"/>
                <w14:ligatures w14:val="none"/>
              </w:rPr>
              <w:t>Demonstrate that the project either currently implements or commits to implementing street outreach activities aligned with the CoC’s Street Outreach strategies.</w:t>
            </w:r>
          </w:p>
        </w:tc>
        <w:tc>
          <w:tcPr>
            <w:tcW w:w="2182" w:type="dxa"/>
            <w:tcMar/>
          </w:tcPr>
          <w:p w:rsidRPr="00537C6A" w:rsidR="00FC444E" w:rsidP="00FC444E" w:rsidRDefault="00FC444E" w14:paraId="27D601D4" w14:textId="3974392A">
            <w:pPr>
              <w:rPr>
                <w:rFonts w:ascii="Times New Roman" w:hAnsi="Times New Roman" w:eastAsia="Times New Roman" w:cs="Times New Roman"/>
                <w:kern w:val="0"/>
                <w:sz w:val="16"/>
                <w:szCs w:val="16"/>
                <w14:ligatures w14:val="none"/>
              </w:rPr>
            </w:pPr>
            <w:r w:rsidRPr="00537C6A">
              <w:rPr>
                <w:rFonts w:ascii="Times New Roman" w:hAnsi="Times New Roman" w:cs="Times New Roman"/>
                <w:kern w:val="0"/>
                <w:sz w:val="16"/>
                <w:szCs w:val="16"/>
              </w:rPr>
              <w:t>Reviewed through documentation of current or proposed outreach activities, budgeted staff roles, narrative descriptions, and alignment with CoC policies. For projects making a new commitment, evidence must include a detailed implementation plan or statement of intent.</w:t>
            </w:r>
          </w:p>
        </w:tc>
        <w:tc>
          <w:tcPr>
            <w:tcW w:w="4024" w:type="dxa"/>
            <w:tcMar/>
          </w:tcPr>
          <w:p w:rsidRPr="00537C6A" w:rsidR="00FC444E" w:rsidP="32604CE4" w:rsidRDefault="004345D3" w14:paraId="0F7BEE3D" w14:textId="6BA90384">
            <w:pPr>
              <w:pStyle w:val="Normal"/>
              <w:rPr>
                <w:rFonts w:ascii="Times New Roman" w:hAnsi="Times New Roman" w:eastAsia="Times New Roman" w:cs="Times New Roman"/>
                <w:color w:val="auto" w:themeColor="text2" w:themeTint="BF" w:themeShade="FF"/>
                <w:sz w:val="16"/>
                <w:szCs w:val="16"/>
              </w:rPr>
            </w:pPr>
            <w:r w:rsidRPr="32604CE4" w:rsidR="4C559F36">
              <w:rPr>
                <w:rFonts w:ascii="Times New Roman" w:hAnsi="Times New Roman" w:eastAsia="Times New Roman" w:cs="Times New Roman"/>
                <w:color w:val="auto"/>
                <w:sz w:val="16"/>
                <w:szCs w:val="16"/>
              </w:rPr>
              <w:t>5 pts: Applicant has a structured street outreach program or formal partnership (e.g., with law enforcement, co-responders, or outreach teams) focused on encampment engagement and reduction, with documented activities, staff roles, and alignment with CoC Street Outreach strategies.</w:t>
            </w:r>
            <w:r>
              <w:br/>
            </w:r>
            <w:r w:rsidRPr="32604CE4" w:rsidR="4C559F36">
              <w:rPr>
                <w:rFonts w:ascii="Times New Roman" w:hAnsi="Times New Roman" w:eastAsia="Times New Roman" w:cs="Times New Roman"/>
                <w:color w:val="auto"/>
                <w:sz w:val="16"/>
                <w:szCs w:val="16"/>
              </w:rPr>
              <w:t xml:space="preserve"> 4 pts: Applicant provides a clear, time-bound plan to implement structured street outreach or encampment engagement, with identified staffing, partners, activities, and alignment with CoC Street Outreach strategies.</w:t>
            </w:r>
            <w:r>
              <w:br/>
            </w:r>
            <w:r w:rsidRPr="32604CE4" w:rsidR="4C559F36">
              <w:rPr>
                <w:rFonts w:ascii="Times New Roman" w:hAnsi="Times New Roman" w:eastAsia="Times New Roman" w:cs="Times New Roman"/>
                <w:color w:val="auto"/>
                <w:sz w:val="16"/>
                <w:szCs w:val="16"/>
              </w:rPr>
              <w:t xml:space="preserve"> 3 pts: Applicant has informal coordination, internal procedures, or limited documented activities for street outreach or encampment engagement, but the approach is not fully structured or formalized.</w:t>
            </w:r>
            <w:r>
              <w:br/>
            </w:r>
            <w:r w:rsidRPr="32604CE4" w:rsidR="4C559F36">
              <w:rPr>
                <w:rFonts w:ascii="Times New Roman" w:hAnsi="Times New Roman" w:eastAsia="Times New Roman" w:cs="Times New Roman"/>
                <w:color w:val="auto"/>
                <w:sz w:val="16"/>
                <w:szCs w:val="16"/>
              </w:rPr>
              <w:t xml:space="preserve"> 2 pts: Applicant commits to </w:t>
            </w:r>
            <w:r w:rsidRPr="32604CE4" w:rsidR="4C559F36">
              <w:rPr>
                <w:rFonts w:ascii="Times New Roman" w:hAnsi="Times New Roman" w:eastAsia="Times New Roman" w:cs="Times New Roman"/>
                <w:color w:val="auto"/>
                <w:sz w:val="16"/>
                <w:szCs w:val="16"/>
              </w:rPr>
              <w:t>establishing</w:t>
            </w:r>
            <w:r w:rsidRPr="32604CE4" w:rsidR="4C559F36">
              <w:rPr>
                <w:rFonts w:ascii="Times New Roman" w:hAnsi="Times New Roman" w:eastAsia="Times New Roman" w:cs="Times New Roman"/>
                <w:color w:val="auto"/>
                <w:sz w:val="16"/>
                <w:szCs w:val="16"/>
              </w:rPr>
              <w:t xml:space="preserve"> street outreach or encampment engagement activities within the project term, but the plan lacks detail, staffing, or partner commitments.</w:t>
            </w:r>
            <w:r>
              <w:br/>
            </w:r>
            <w:r w:rsidRPr="32604CE4" w:rsidR="4C559F36">
              <w:rPr>
                <w:rFonts w:ascii="Times New Roman" w:hAnsi="Times New Roman" w:eastAsia="Times New Roman" w:cs="Times New Roman"/>
                <w:color w:val="auto"/>
                <w:sz w:val="16"/>
                <w:szCs w:val="16"/>
              </w:rPr>
              <w:t xml:space="preserve"> 1 pt: Applicant expresses general intent or support for street outreach or encampment engagement but provides no clear implementation plan.</w:t>
            </w:r>
            <w:r>
              <w:br/>
            </w:r>
            <w:r w:rsidRPr="32604CE4" w:rsidR="4C559F36">
              <w:rPr>
                <w:rFonts w:ascii="Times New Roman" w:hAnsi="Times New Roman" w:eastAsia="Times New Roman" w:cs="Times New Roman"/>
                <w:color w:val="auto"/>
                <w:sz w:val="16"/>
                <w:szCs w:val="16"/>
              </w:rPr>
              <w:t xml:space="preserve"> 0 pts: No outreach activity, description, or plan is provided.</w:t>
            </w:r>
          </w:p>
          <w:p w:rsidRPr="00537C6A" w:rsidR="00FC444E" w:rsidP="004345D3" w:rsidRDefault="004345D3" w14:paraId="67C59D1A" w14:textId="74393A3C">
            <w:pPr>
              <w:rPr>
                <w:rFonts w:ascii="Times New Roman" w:hAnsi="Times New Roman" w:eastAsia="Times New Roman" w:cs="Times New Roman"/>
                <w:sz w:val="16"/>
                <w:szCs w:val="16"/>
              </w:rPr>
            </w:pPr>
          </w:p>
        </w:tc>
      </w:tr>
      <w:tr w:rsidRPr="00F74FC0" w:rsidR="00FC444E" w:rsidTr="32604CE4" w14:paraId="4BF63E17" w14:textId="77777777">
        <w:trPr>
          <w:trHeight w:val="1160"/>
        </w:trPr>
        <w:tc>
          <w:tcPr>
            <w:tcW w:w="2083" w:type="dxa"/>
            <w:tcMar/>
          </w:tcPr>
          <w:p w:rsidRPr="00F74FC0" w:rsidR="00FC444E" w:rsidP="00FC444E" w:rsidRDefault="00DD6BE0" w14:paraId="1DF419BC" w14:textId="424F7B15">
            <w:pPr>
              <w:rPr>
                <w:rFonts w:ascii="Times New Roman" w:hAnsi="Times New Roman" w:eastAsia="Times New Roman" w:cs="Times New Roman"/>
                <w:kern w:val="0"/>
                <w:sz w:val="16"/>
                <w:szCs w:val="16"/>
                <w14:ligatures w14:val="none"/>
              </w:rPr>
            </w:pPr>
            <w:r w:rsidRPr="00F74FC0">
              <w:rPr>
                <w:rFonts w:ascii="Times New Roman" w:hAnsi="Times New Roman" w:eastAsia="Times New Roman" w:cs="Times New Roman"/>
                <w:kern w:val="0"/>
                <w:sz w:val="16"/>
                <w:szCs w:val="16"/>
                <w14:ligatures w14:val="none"/>
              </w:rPr>
              <w:t>F</w:t>
            </w:r>
            <w:r w:rsidRPr="00F74FC0" w:rsidR="00FC444E">
              <w:rPr>
                <w:rFonts w:ascii="Times New Roman" w:hAnsi="Times New Roman" w:eastAsia="Times New Roman" w:cs="Times New Roman"/>
                <w:kern w:val="0"/>
                <w:sz w:val="16"/>
                <w:szCs w:val="16"/>
                <w14:ligatures w14:val="none"/>
              </w:rPr>
              <w:t>.</w:t>
            </w:r>
            <w:r w:rsidRPr="00F74FC0">
              <w:rPr>
                <w:rFonts w:ascii="Times New Roman" w:hAnsi="Times New Roman" w:eastAsia="Times New Roman" w:cs="Times New Roman"/>
                <w:kern w:val="0"/>
                <w:sz w:val="16"/>
                <w:szCs w:val="16"/>
                <w14:ligatures w14:val="none"/>
              </w:rPr>
              <w:t>4</w:t>
            </w:r>
            <w:r w:rsidRPr="00F74FC0" w:rsidR="00FC444E">
              <w:rPr>
                <w:rFonts w:ascii="Times New Roman" w:hAnsi="Times New Roman" w:eastAsia="Times New Roman" w:cs="Times New Roman"/>
                <w:kern w:val="0"/>
                <w:sz w:val="16"/>
                <w:szCs w:val="16"/>
                <w14:ligatures w14:val="none"/>
              </w:rPr>
              <w:t xml:space="preserve"> Involvement of Individuals with Lived Experience of Homelessness</w:t>
            </w:r>
          </w:p>
        </w:tc>
        <w:tc>
          <w:tcPr>
            <w:tcW w:w="4910" w:type="dxa"/>
            <w:tcMar/>
          </w:tcPr>
          <w:p w:rsidRPr="00F74FC0" w:rsidR="00FC444E" w:rsidP="00FC444E" w:rsidRDefault="00FC444E" w14:paraId="388BFD2A" w14:textId="7BCD6B9C">
            <w:pPr>
              <w:rPr>
                <w:rFonts w:ascii="Times New Roman" w:hAnsi="Times New Roman" w:eastAsia="Times New Roman" w:cs="Times New Roman"/>
                <w:kern w:val="0"/>
                <w:sz w:val="16"/>
                <w:szCs w:val="16"/>
                <w14:ligatures w14:val="none"/>
              </w:rPr>
            </w:pPr>
            <w:r w:rsidRPr="00F74FC0">
              <w:rPr>
                <w:rFonts w:ascii="Times New Roman" w:hAnsi="Times New Roman" w:eastAsia="Times New Roman" w:cs="Times New Roman"/>
                <w:kern w:val="0"/>
                <w:sz w:val="16"/>
                <w:szCs w:val="16"/>
                <w14:ligatures w14:val="none"/>
              </w:rPr>
              <w:t>Demonstrate meaningful involvement of individuals with lived experience in program design, governance, or operations.</w:t>
            </w:r>
          </w:p>
        </w:tc>
        <w:tc>
          <w:tcPr>
            <w:tcW w:w="2182" w:type="dxa"/>
            <w:tcMar/>
          </w:tcPr>
          <w:p w:rsidRPr="00537C6A" w:rsidR="00FC444E" w:rsidP="00FC444E" w:rsidRDefault="00FC444E" w14:paraId="6D7C131D" w14:textId="12A64BF1">
            <w:pPr>
              <w:rPr>
                <w:rFonts w:ascii="Times New Roman" w:hAnsi="Times New Roman" w:eastAsia="Times New Roman" w:cs="Times New Roman"/>
                <w:kern w:val="0"/>
                <w:sz w:val="16"/>
                <w:szCs w:val="16"/>
                <w14:ligatures w14:val="none"/>
              </w:rPr>
            </w:pPr>
            <w:r w:rsidRPr="00537C6A">
              <w:rPr>
                <w:rFonts w:ascii="Times New Roman" w:hAnsi="Times New Roman" w:cs="Times New Roman"/>
                <w:kern w:val="0"/>
                <w:sz w:val="16"/>
                <w:szCs w:val="16"/>
              </w:rPr>
              <w:t>Reviewed through narrative explanation (e.g., employment, advisory boards, compensated participation).</w:t>
            </w:r>
          </w:p>
        </w:tc>
        <w:tc>
          <w:tcPr>
            <w:tcW w:w="4024" w:type="dxa"/>
            <w:tcMar/>
          </w:tcPr>
          <w:p w:rsidRPr="00537C6A" w:rsidR="00F64498" w:rsidP="00F64498" w:rsidRDefault="00F64498" w14:paraId="143A69A5" w14:textId="65C8B28B">
            <w:pPr>
              <w:rPr>
                <w:rFonts w:ascii="Times New Roman" w:hAnsi="Times New Roman" w:eastAsia="Times New Roman" w:cs="Times New Roman"/>
                <w:kern w:val="0"/>
                <w:sz w:val="16"/>
                <w:szCs w:val="16"/>
                <w14:ligatures w14:val="none"/>
              </w:rPr>
            </w:pPr>
            <w:r w:rsidRPr="00537C6A">
              <w:rPr>
                <w:rFonts w:ascii="Times New Roman" w:hAnsi="Times New Roman" w:eastAsia="Times New Roman" w:cs="Times New Roman"/>
                <w:kern w:val="0"/>
                <w:sz w:val="16"/>
                <w:szCs w:val="16"/>
                <w14:ligatures w14:val="none"/>
              </w:rPr>
              <w:t>2 pts: Individuals with lived experience are currently involved in project design, service delivery, or advisory roles, or the organization has a clear, time-bound plan to establish meaningful involvement.</w:t>
            </w:r>
          </w:p>
          <w:p w:rsidRPr="00537C6A" w:rsidR="00F64498" w:rsidP="00F64498" w:rsidRDefault="00F64498" w14:paraId="625295DB" w14:textId="7155DEAB">
            <w:pPr>
              <w:rPr>
                <w:rFonts w:ascii="Times New Roman" w:hAnsi="Times New Roman" w:eastAsia="Times New Roman" w:cs="Times New Roman"/>
                <w:kern w:val="0"/>
                <w:sz w:val="16"/>
                <w:szCs w:val="16"/>
                <w14:ligatures w14:val="none"/>
              </w:rPr>
            </w:pPr>
            <w:r w:rsidRPr="00537C6A">
              <w:rPr>
                <w:rFonts w:ascii="Times New Roman" w:hAnsi="Times New Roman" w:eastAsia="Times New Roman" w:cs="Times New Roman"/>
                <w:kern w:val="0"/>
                <w:sz w:val="16"/>
                <w:szCs w:val="16"/>
                <w14:ligatures w14:val="none"/>
              </w:rPr>
              <w:t xml:space="preserve">1 pt: </w:t>
            </w:r>
            <w:r w:rsidRPr="007846BE" w:rsidR="007846BE">
              <w:rPr>
                <w:rFonts w:ascii="Times New Roman" w:hAnsi="Times New Roman" w:eastAsia="Times New Roman" w:cs="Times New Roman"/>
                <w:kern w:val="0"/>
                <w:sz w:val="16"/>
                <w:szCs w:val="16"/>
                <w14:ligatures w14:val="none"/>
              </w:rPr>
              <w:t>Organization expresses support for involvement and provides general descriptions, but has no current participation or clear plan to develop it.</w:t>
            </w:r>
          </w:p>
          <w:p w:rsidRPr="00537C6A" w:rsidR="00FC444E" w:rsidP="00F64498" w:rsidRDefault="00F64498" w14:paraId="1411877A" w14:textId="154BD46B">
            <w:pPr>
              <w:rPr>
                <w:rFonts w:ascii="Times New Roman" w:hAnsi="Times New Roman" w:eastAsia="Times New Roman" w:cs="Times New Roman"/>
                <w:sz w:val="16"/>
                <w:szCs w:val="16"/>
              </w:rPr>
            </w:pPr>
            <w:r w:rsidRPr="00537C6A">
              <w:rPr>
                <w:rFonts w:ascii="Times New Roman" w:hAnsi="Times New Roman" w:eastAsia="Times New Roman" w:cs="Times New Roman"/>
                <w:kern w:val="0"/>
                <w:sz w:val="16"/>
                <w:szCs w:val="16"/>
                <w14:ligatures w14:val="none"/>
              </w:rPr>
              <w:t>0 pts: No involvement of individuals with lived experience is described.</w:t>
            </w:r>
          </w:p>
        </w:tc>
      </w:tr>
      <w:tr w:rsidRPr="00F74FC0" w:rsidR="00FC444E" w:rsidTr="32604CE4" w14:paraId="379D3116" w14:textId="77777777">
        <w:trPr>
          <w:trHeight w:val="1160"/>
        </w:trPr>
        <w:tc>
          <w:tcPr>
            <w:tcW w:w="2083" w:type="dxa"/>
            <w:tcMar/>
          </w:tcPr>
          <w:p w:rsidRPr="00F74FC0" w:rsidR="00FC444E" w:rsidP="00FC444E" w:rsidRDefault="00DD6BE0" w14:paraId="40B8CA41" w14:textId="6963B754">
            <w:pPr>
              <w:rPr>
                <w:rFonts w:ascii="Times New Roman" w:hAnsi="Times New Roman" w:eastAsia="Times New Roman" w:cs="Times New Roman"/>
                <w:kern w:val="0"/>
                <w:sz w:val="16"/>
                <w:szCs w:val="16"/>
                <w14:ligatures w14:val="none"/>
              </w:rPr>
            </w:pPr>
            <w:r w:rsidRPr="00F74FC0">
              <w:rPr>
                <w:rFonts w:ascii="Times New Roman" w:hAnsi="Times New Roman" w:eastAsia="Times New Roman" w:cs="Times New Roman"/>
                <w:kern w:val="0"/>
                <w:sz w:val="16"/>
                <w:szCs w:val="16"/>
                <w14:ligatures w14:val="none"/>
              </w:rPr>
              <w:t>F</w:t>
            </w:r>
            <w:r w:rsidRPr="00F74FC0" w:rsidR="00FC444E">
              <w:rPr>
                <w:rFonts w:ascii="Times New Roman" w:hAnsi="Times New Roman" w:eastAsia="Times New Roman" w:cs="Times New Roman"/>
                <w:kern w:val="0"/>
                <w:sz w:val="16"/>
                <w:szCs w:val="16"/>
                <w14:ligatures w14:val="none"/>
              </w:rPr>
              <w:t>.</w:t>
            </w:r>
            <w:r w:rsidRPr="00F74FC0">
              <w:rPr>
                <w:rFonts w:ascii="Times New Roman" w:hAnsi="Times New Roman" w:eastAsia="Times New Roman" w:cs="Times New Roman"/>
                <w:kern w:val="0"/>
                <w:sz w:val="16"/>
                <w:szCs w:val="16"/>
                <w14:ligatures w14:val="none"/>
              </w:rPr>
              <w:t>5</w:t>
            </w:r>
            <w:r w:rsidRPr="00F74FC0" w:rsidR="00FC444E">
              <w:rPr>
                <w:rFonts w:ascii="Times New Roman" w:hAnsi="Times New Roman" w:eastAsia="Times New Roman" w:cs="Times New Roman"/>
                <w:kern w:val="0"/>
                <w:sz w:val="16"/>
                <w:szCs w:val="16"/>
                <w14:ligatures w14:val="none"/>
              </w:rPr>
              <w:t xml:space="preserve"> Cooperation with Law Enforcement / Public Safety</w:t>
            </w:r>
          </w:p>
        </w:tc>
        <w:tc>
          <w:tcPr>
            <w:tcW w:w="4910" w:type="dxa"/>
            <w:tcMar/>
          </w:tcPr>
          <w:p w:rsidRPr="00F74FC0" w:rsidR="00FC444E" w:rsidP="00FC444E" w:rsidRDefault="00FC444E" w14:paraId="0C33E78C" w14:textId="0ABDAB52">
            <w:pPr>
              <w:rPr>
                <w:rFonts w:ascii="Times New Roman" w:hAnsi="Times New Roman" w:eastAsia="Times New Roman" w:cs="Times New Roman"/>
                <w:kern w:val="0"/>
                <w:sz w:val="16"/>
                <w:szCs w:val="16"/>
                <w14:ligatures w14:val="none"/>
              </w:rPr>
            </w:pPr>
            <w:r w:rsidRPr="00F74FC0">
              <w:rPr>
                <w:rFonts w:ascii="Times New Roman" w:hAnsi="Times New Roman" w:eastAsia="Times New Roman" w:cs="Times New Roman"/>
                <w:kern w:val="0"/>
                <w:sz w:val="16"/>
                <w:szCs w:val="16"/>
                <w14:ligatures w14:val="none"/>
              </w:rPr>
              <w:t>Submit a current MOU or formal agreement with a law enforcement or public safety agency, and describe your planned role in a structured initiative such as diversion, co-responder response, or encampment outreach.</w:t>
            </w:r>
          </w:p>
        </w:tc>
        <w:tc>
          <w:tcPr>
            <w:tcW w:w="2182" w:type="dxa"/>
            <w:tcMar/>
          </w:tcPr>
          <w:p w:rsidRPr="00F74FC0" w:rsidR="00FC444E" w:rsidP="00FC444E" w:rsidRDefault="00FC444E" w14:paraId="3E46A7B9" w14:textId="29621DFD">
            <w:pPr>
              <w:rPr>
                <w:rFonts w:ascii="Times New Roman" w:hAnsi="Times New Roman" w:eastAsia="Times New Roman" w:cs="Times New Roman"/>
                <w:kern w:val="0"/>
                <w:sz w:val="16"/>
                <w:szCs w:val="16"/>
                <w14:ligatures w14:val="none"/>
              </w:rPr>
            </w:pPr>
            <w:r w:rsidRPr="00F74FC0">
              <w:rPr>
                <w:rFonts w:ascii="Times New Roman" w:hAnsi="Times New Roman" w:cs="Times New Roman"/>
                <w:kern w:val="0"/>
                <w:sz w:val="16"/>
                <w:szCs w:val="16"/>
              </w:rPr>
              <w:t>Reviewed through narrative explanation or formal documentation</w:t>
            </w:r>
          </w:p>
        </w:tc>
        <w:tc>
          <w:tcPr>
            <w:tcW w:w="4024" w:type="dxa"/>
            <w:tcMar/>
          </w:tcPr>
          <w:p w:rsidRPr="00F74FC0" w:rsidR="00294D86" w:rsidP="00294D86" w:rsidRDefault="00294D86" w14:paraId="067BA05B" w14:textId="77777777">
            <w:pPr>
              <w:rPr>
                <w:rFonts w:ascii="Times New Roman" w:hAnsi="Times New Roman" w:eastAsia="Times New Roman" w:cs="Times New Roman"/>
                <w:sz w:val="16"/>
                <w:szCs w:val="16"/>
              </w:rPr>
            </w:pPr>
            <w:r w:rsidRPr="00F74FC0">
              <w:rPr>
                <w:rFonts w:ascii="Times New Roman" w:hAnsi="Times New Roman" w:eastAsia="Times New Roman" w:cs="Times New Roman"/>
                <w:sz w:val="16"/>
                <w:szCs w:val="16"/>
              </w:rPr>
              <w:t>2 pts: Formal MOU with law enforcement/public safety and a clearly defined role in a structured initiative (e.g., diversion, co-responder team, encampment response).</w:t>
            </w:r>
          </w:p>
          <w:p w:rsidRPr="00F74FC0" w:rsidR="00294D86" w:rsidP="00294D86" w:rsidRDefault="00294D86" w14:paraId="1AE33DB5" w14:textId="71FAE619">
            <w:pPr>
              <w:rPr>
                <w:rFonts w:ascii="Times New Roman" w:hAnsi="Times New Roman" w:eastAsia="Times New Roman" w:cs="Times New Roman"/>
                <w:sz w:val="16"/>
                <w:szCs w:val="16"/>
              </w:rPr>
            </w:pPr>
            <w:r w:rsidRPr="00F74FC0">
              <w:rPr>
                <w:rFonts w:ascii="Times New Roman" w:hAnsi="Times New Roman" w:eastAsia="Times New Roman" w:cs="Times New Roman"/>
                <w:sz w:val="16"/>
                <w:szCs w:val="16"/>
              </w:rPr>
              <w:t>1 pt: Evidence</w:t>
            </w:r>
            <w:r w:rsidRPr="00F74FC0" w:rsidR="003C40B2">
              <w:rPr>
                <w:rFonts w:ascii="Times New Roman" w:hAnsi="Times New Roman" w:eastAsia="Times New Roman" w:cs="Times New Roman"/>
                <w:sz w:val="16"/>
                <w:szCs w:val="16"/>
              </w:rPr>
              <w:t>/narrative</w:t>
            </w:r>
            <w:r w:rsidRPr="00F74FC0">
              <w:rPr>
                <w:rFonts w:ascii="Times New Roman" w:hAnsi="Times New Roman" w:eastAsia="Times New Roman" w:cs="Times New Roman"/>
                <w:sz w:val="16"/>
                <w:szCs w:val="16"/>
              </w:rPr>
              <w:t xml:space="preserve"> of regular coordination or informal partnership without a formal agreement or structured initiative.</w:t>
            </w:r>
          </w:p>
          <w:p w:rsidRPr="00F74FC0" w:rsidR="00FC444E" w:rsidP="00294D86" w:rsidRDefault="00294D86" w14:paraId="111944B9" w14:textId="48D6ECA0">
            <w:pPr>
              <w:rPr>
                <w:rFonts w:ascii="Times New Roman" w:hAnsi="Times New Roman" w:eastAsia="Times New Roman" w:cs="Times New Roman"/>
                <w:sz w:val="16"/>
                <w:szCs w:val="16"/>
              </w:rPr>
            </w:pPr>
            <w:r w:rsidRPr="00F74FC0">
              <w:rPr>
                <w:rFonts w:ascii="Times New Roman" w:hAnsi="Times New Roman" w:eastAsia="Times New Roman" w:cs="Times New Roman"/>
                <w:sz w:val="16"/>
                <w:szCs w:val="16"/>
              </w:rPr>
              <w:t>0 pts: No collaboration described.</w:t>
            </w:r>
          </w:p>
        </w:tc>
      </w:tr>
      <w:tr w:rsidRPr="00F74FC0" w:rsidR="001F1DC7" w:rsidTr="32604CE4" w14:paraId="13E93026" w14:textId="77777777">
        <w:trPr>
          <w:trHeight w:val="1160"/>
        </w:trPr>
        <w:tc>
          <w:tcPr>
            <w:tcW w:w="2083" w:type="dxa"/>
            <w:tcMar/>
          </w:tcPr>
          <w:p w:rsidRPr="00F74FC0" w:rsidR="001F1DC7" w:rsidP="00FC444E" w:rsidRDefault="00516056" w14:paraId="3B7247F5" w14:textId="1F0B4F2E">
            <w:pPr>
              <w:rPr>
                <w:rFonts w:ascii="Times New Roman" w:hAnsi="Times New Roman" w:eastAsia="Times New Roman" w:cs="Times New Roman"/>
                <w:kern w:val="0"/>
                <w:sz w:val="16"/>
                <w:szCs w:val="16"/>
                <w14:ligatures w14:val="none"/>
              </w:rPr>
            </w:pPr>
            <w:r w:rsidRPr="00F74FC0">
              <w:rPr>
                <w:rFonts w:ascii="Times New Roman" w:hAnsi="Times New Roman" w:eastAsia="Times New Roman" w:cs="Times New Roman"/>
                <w:kern w:val="0"/>
                <w:sz w:val="16"/>
                <w:szCs w:val="16"/>
                <w14:ligatures w14:val="none"/>
              </w:rPr>
              <w:t>F.6 Coordination with Planning Efforts to Prevent Homelessness from Public Systems</w:t>
            </w:r>
          </w:p>
        </w:tc>
        <w:tc>
          <w:tcPr>
            <w:tcW w:w="4910" w:type="dxa"/>
            <w:tcMar/>
          </w:tcPr>
          <w:p w:rsidRPr="00F74FC0" w:rsidR="001F1DC7" w:rsidP="00FC444E" w:rsidRDefault="008F490D" w14:paraId="2A3F5F4B" w14:textId="12CEEEF1">
            <w:pPr>
              <w:rPr>
                <w:rFonts w:ascii="Times New Roman" w:hAnsi="Times New Roman" w:eastAsia="Times New Roman" w:cs="Times New Roman"/>
                <w:kern w:val="0"/>
                <w:sz w:val="16"/>
                <w:szCs w:val="16"/>
                <w14:ligatures w14:val="none"/>
              </w:rPr>
            </w:pPr>
            <w:r w:rsidRPr="21A43191">
              <w:rPr>
                <w:rFonts w:ascii="Times New Roman" w:hAnsi="Times New Roman" w:eastAsia="Times New Roman" w:cs="Times New Roman"/>
                <w:kern w:val="0"/>
                <w:sz w:val="16"/>
                <w:szCs w:val="16"/>
                <w14:ligatures w14:val="none"/>
              </w:rPr>
              <w:t>Demonstrate coordination with public institutions</w:t>
            </w:r>
            <w:r w:rsidRPr="21A43191" w:rsidR="008A7912">
              <w:rPr>
                <w:rFonts w:ascii="Times New Roman" w:hAnsi="Times New Roman" w:eastAsia="Times New Roman" w:cs="Times New Roman"/>
                <w:kern w:val="0"/>
                <w:sz w:val="16"/>
                <w:szCs w:val="16"/>
                <w14:ligatures w14:val="none"/>
              </w:rPr>
              <w:t xml:space="preserve"> that provide any form of bed space</w:t>
            </w:r>
            <w:r w:rsidRPr="21A43191" w:rsidR="00584445">
              <w:rPr>
                <w:rFonts w:ascii="Times New Roman" w:hAnsi="Times New Roman" w:eastAsia="Times New Roman" w:cs="Times New Roman"/>
                <w:kern w:val="0"/>
                <w:sz w:val="16"/>
                <w:szCs w:val="16"/>
                <w14:ligatures w14:val="none"/>
              </w:rPr>
              <w:t xml:space="preserve"> </w:t>
            </w:r>
            <w:r w:rsidRPr="21A43191" w:rsidR="00B26426">
              <w:rPr>
                <w:rFonts w:ascii="Times New Roman" w:hAnsi="Times New Roman" w:eastAsia="Times New Roman" w:cs="Times New Roman"/>
                <w:kern w:val="0"/>
                <w:sz w:val="16"/>
                <w:szCs w:val="16"/>
                <w14:ligatures w14:val="none"/>
              </w:rPr>
              <w:t>(</w:t>
            </w:r>
            <w:r w:rsidRPr="21A43191">
              <w:rPr>
                <w:rFonts w:ascii="Times New Roman" w:hAnsi="Times New Roman" w:eastAsia="Times New Roman" w:cs="Times New Roman"/>
                <w:kern w:val="0"/>
                <w:sz w:val="16"/>
                <w:szCs w:val="16"/>
                <w14:ligatures w14:val="none"/>
              </w:rPr>
              <w:t xml:space="preserve">e.g., foster care, behavioral health, </w:t>
            </w:r>
            <w:r w:rsidRPr="21A43191" w:rsidR="001D01AC">
              <w:rPr>
                <w:rFonts w:ascii="Times New Roman" w:hAnsi="Times New Roman" w:eastAsia="Times New Roman" w:cs="Times New Roman"/>
                <w:kern w:val="0"/>
                <w:sz w:val="16"/>
                <w:szCs w:val="16"/>
                <w14:ligatures w14:val="none"/>
              </w:rPr>
              <w:t xml:space="preserve">nursing facilities, </w:t>
            </w:r>
            <w:r w:rsidRPr="21A43191">
              <w:rPr>
                <w:rFonts w:ascii="Times New Roman" w:hAnsi="Times New Roman" w:eastAsia="Times New Roman" w:cs="Times New Roman"/>
                <w:kern w:val="0"/>
                <w:sz w:val="16"/>
                <w:szCs w:val="16"/>
                <w14:ligatures w14:val="none"/>
              </w:rPr>
              <w:t xml:space="preserve">hospitals, jails, prisons) to prevent homelessness at discharge. </w:t>
            </w:r>
            <w:r w:rsidRPr="21A43191" w:rsidR="008B1E82">
              <w:rPr>
                <w:rFonts w:ascii="Times New Roman" w:hAnsi="Times New Roman" w:eastAsia="Times New Roman" w:cs="Times New Roman"/>
                <w:kern w:val="0"/>
                <w:sz w:val="16"/>
                <w:szCs w:val="16"/>
                <w14:ligatures w14:val="none"/>
              </w:rPr>
              <w:t xml:space="preserve">A Public Housing Authority is not considered an </w:t>
            </w:r>
            <w:r w:rsidRPr="21A43191" w:rsidR="00584445">
              <w:rPr>
                <w:rFonts w:ascii="Times New Roman" w:hAnsi="Times New Roman" w:eastAsia="Times New Roman" w:cs="Times New Roman"/>
                <w:kern w:val="0"/>
                <w:sz w:val="16"/>
                <w:szCs w:val="16"/>
                <w14:ligatures w14:val="none"/>
              </w:rPr>
              <w:t>institution</w:t>
            </w:r>
            <w:r w:rsidRPr="21A43191" w:rsidR="008B1E82">
              <w:rPr>
                <w:rFonts w:ascii="Times New Roman" w:hAnsi="Times New Roman" w:eastAsia="Times New Roman" w:cs="Times New Roman"/>
                <w:kern w:val="0"/>
                <w:sz w:val="16"/>
                <w:szCs w:val="16"/>
                <w14:ligatures w14:val="none"/>
              </w:rPr>
              <w:t xml:space="preserve"> for th</w:t>
            </w:r>
            <w:r w:rsidRPr="21A43191" w:rsidR="00584445">
              <w:rPr>
                <w:rFonts w:ascii="Times New Roman" w:hAnsi="Times New Roman" w:eastAsia="Times New Roman" w:cs="Times New Roman"/>
                <w:kern w:val="0"/>
                <w:sz w:val="16"/>
                <w:szCs w:val="16"/>
                <w14:ligatures w14:val="none"/>
              </w:rPr>
              <w:t xml:space="preserve">e purpose of this question. </w:t>
            </w:r>
            <w:r w:rsidRPr="21A43191">
              <w:rPr>
                <w:rFonts w:ascii="Times New Roman" w:hAnsi="Times New Roman" w:eastAsia="Times New Roman" w:cs="Times New Roman"/>
                <w:kern w:val="0"/>
                <w:sz w:val="16"/>
                <w:szCs w:val="16"/>
                <w14:ligatures w14:val="none"/>
              </w:rPr>
              <w:t>This may include participation in interagency discharge planning, shared protocols, or data-informed co</w:t>
            </w:r>
            <w:r w:rsidRPr="00F74FC0">
              <w:rPr>
                <w:rFonts w:ascii="Times New Roman" w:hAnsi="Times New Roman" w:eastAsia="Times New Roman" w:cs="Times New Roman"/>
                <w:kern w:val="0"/>
                <w:sz w:val="16"/>
                <w:szCs w:val="16"/>
                <w14:ligatures w14:val="none"/>
              </w:rPr>
              <w:t>ordination strategies.</w:t>
            </w:r>
            <w:r w:rsidR="00C462A9">
              <w:rPr>
                <w:rFonts w:ascii="Times New Roman" w:hAnsi="Times New Roman" w:eastAsia="Times New Roman" w:cs="Times New Roman"/>
                <w:kern w:val="0"/>
                <w:sz w:val="16"/>
                <w:szCs w:val="16"/>
                <w14:ligatures w14:val="none"/>
              </w:rPr>
              <w:t xml:space="preserve"> </w:t>
            </w:r>
          </w:p>
        </w:tc>
        <w:tc>
          <w:tcPr>
            <w:tcW w:w="2182" w:type="dxa"/>
            <w:tcMar/>
          </w:tcPr>
          <w:p w:rsidRPr="00F74FC0" w:rsidR="001F1DC7" w:rsidP="00FC444E" w:rsidRDefault="005748C5" w14:paraId="5C377931" w14:textId="64C729F7">
            <w:pPr>
              <w:rPr>
                <w:rFonts w:ascii="Times New Roman" w:hAnsi="Times New Roman" w:cs="Times New Roman"/>
                <w:kern w:val="0"/>
                <w:sz w:val="16"/>
                <w:szCs w:val="16"/>
              </w:rPr>
            </w:pPr>
            <w:r w:rsidRPr="00F74FC0">
              <w:rPr>
                <w:rFonts w:ascii="Times New Roman" w:hAnsi="Times New Roman" w:cs="Times New Roman"/>
                <w:kern w:val="0"/>
                <w:sz w:val="16"/>
                <w:szCs w:val="16"/>
              </w:rPr>
              <w:t>Reviewed through narrative explanation or formal documentation</w:t>
            </w:r>
          </w:p>
        </w:tc>
        <w:tc>
          <w:tcPr>
            <w:tcW w:w="4024" w:type="dxa"/>
            <w:tcMar/>
          </w:tcPr>
          <w:p w:rsidRPr="00F74FC0" w:rsidR="00C61D29" w:rsidP="00C61D29" w:rsidRDefault="00C61D29" w14:paraId="3ABF952E" w14:textId="77777777">
            <w:pPr>
              <w:rPr>
                <w:rFonts w:ascii="Times New Roman" w:hAnsi="Times New Roman" w:eastAsia="Times New Roman" w:cs="Times New Roman"/>
                <w:kern w:val="0"/>
                <w:sz w:val="16"/>
                <w:szCs w:val="16"/>
                <w14:ligatures w14:val="none"/>
              </w:rPr>
            </w:pPr>
            <w:r w:rsidRPr="00F74FC0">
              <w:rPr>
                <w:rFonts w:ascii="Times New Roman" w:hAnsi="Times New Roman" w:eastAsia="Times New Roman" w:cs="Times New Roman"/>
                <w:kern w:val="0"/>
                <w:sz w:val="16"/>
                <w:szCs w:val="16"/>
                <w14:ligatures w14:val="none"/>
              </w:rPr>
              <w:t>2 pts: Demonstrates formal collaboration with at least one system (e.g., MOU, participation in discharge planning group, shared protocols or data use agreements).</w:t>
            </w:r>
          </w:p>
          <w:p w:rsidRPr="00F74FC0" w:rsidR="00C61D29" w:rsidP="00C61D29" w:rsidRDefault="00C61D29" w14:paraId="1A65279D" w14:textId="77777777">
            <w:pPr>
              <w:rPr>
                <w:rFonts w:ascii="Times New Roman" w:hAnsi="Times New Roman" w:eastAsia="Times New Roman" w:cs="Times New Roman"/>
                <w:kern w:val="0"/>
                <w:sz w:val="16"/>
                <w:szCs w:val="16"/>
                <w14:ligatures w14:val="none"/>
              </w:rPr>
            </w:pPr>
            <w:r w:rsidRPr="00F74FC0">
              <w:rPr>
                <w:rFonts w:ascii="Times New Roman" w:hAnsi="Times New Roman" w:eastAsia="Times New Roman" w:cs="Times New Roman"/>
                <w:kern w:val="0"/>
                <w:sz w:val="16"/>
                <w:szCs w:val="16"/>
                <w14:ligatures w14:val="none"/>
              </w:rPr>
              <w:t>1 pt: Demonstrates informal communication or case-by-case coordination without formal agreements or systemic planning.</w:t>
            </w:r>
          </w:p>
          <w:p w:rsidRPr="00F74FC0" w:rsidR="001F1DC7" w:rsidP="00C61D29" w:rsidRDefault="00C61D29" w14:paraId="57312870" w14:textId="5C29D593">
            <w:pPr>
              <w:rPr>
                <w:rFonts w:ascii="Times New Roman" w:hAnsi="Times New Roman" w:eastAsia="Times New Roman" w:cs="Times New Roman"/>
                <w:kern w:val="0"/>
                <w:sz w:val="16"/>
                <w:szCs w:val="16"/>
                <w14:ligatures w14:val="none"/>
              </w:rPr>
            </w:pPr>
            <w:r w:rsidRPr="00F74FC0">
              <w:rPr>
                <w:rFonts w:ascii="Times New Roman" w:hAnsi="Times New Roman" w:eastAsia="Times New Roman" w:cs="Times New Roman"/>
                <w:kern w:val="0"/>
                <w:sz w:val="16"/>
                <w:szCs w:val="16"/>
                <w14:ligatures w14:val="none"/>
              </w:rPr>
              <w:t>0 pts: No coordination demonstrated.</w:t>
            </w:r>
          </w:p>
        </w:tc>
      </w:tr>
      <w:tr w:rsidRPr="00F74FC0" w:rsidR="001F1DC7" w:rsidTr="32604CE4" w14:paraId="21AA2840" w14:textId="77777777">
        <w:trPr>
          <w:trHeight w:val="1160"/>
        </w:trPr>
        <w:tc>
          <w:tcPr>
            <w:tcW w:w="2083" w:type="dxa"/>
            <w:tcMar/>
          </w:tcPr>
          <w:p w:rsidRPr="00F74FC0" w:rsidR="001F1DC7" w:rsidP="00FC444E" w:rsidRDefault="00737C12" w14:paraId="6C2B11F7" w14:textId="1FBF3E32">
            <w:pPr>
              <w:rPr>
                <w:rFonts w:ascii="Times New Roman" w:hAnsi="Times New Roman" w:eastAsia="Times New Roman" w:cs="Times New Roman"/>
                <w:kern w:val="0"/>
                <w:sz w:val="16"/>
                <w:szCs w:val="16"/>
                <w14:ligatures w14:val="none"/>
              </w:rPr>
            </w:pPr>
            <w:r w:rsidRPr="00F74FC0">
              <w:rPr>
                <w:rFonts w:ascii="Times New Roman" w:hAnsi="Times New Roman" w:eastAsia="Times New Roman" w:cs="Times New Roman"/>
                <w:kern w:val="0"/>
                <w:sz w:val="16"/>
                <w:szCs w:val="16"/>
                <w14:ligatures w14:val="none"/>
              </w:rPr>
              <w:t>F.7 Collaboration Related to Children and Youth</w:t>
            </w:r>
          </w:p>
        </w:tc>
        <w:tc>
          <w:tcPr>
            <w:tcW w:w="4910" w:type="dxa"/>
            <w:tcMar/>
          </w:tcPr>
          <w:p w:rsidRPr="00F74FC0" w:rsidR="001F1DC7" w:rsidP="00FC444E" w:rsidRDefault="008E549D" w14:paraId="4B5D2B03" w14:textId="697938FE">
            <w:pPr>
              <w:rPr>
                <w:rFonts w:ascii="Times New Roman" w:hAnsi="Times New Roman" w:eastAsia="Times New Roman" w:cs="Times New Roman"/>
                <w:kern w:val="0"/>
                <w:sz w:val="16"/>
                <w:szCs w:val="16"/>
                <w14:ligatures w14:val="none"/>
              </w:rPr>
            </w:pPr>
            <w:r w:rsidRPr="00F74FC0">
              <w:rPr>
                <w:rFonts w:ascii="Times New Roman" w:hAnsi="Times New Roman" w:eastAsia="Times New Roman" w:cs="Times New Roman"/>
                <w:kern w:val="0"/>
                <w:sz w:val="16"/>
                <w:szCs w:val="16"/>
                <w14:ligatures w14:val="none"/>
              </w:rPr>
              <w:t>Demonstrate collaboration with youth- and family-serving systems (e.g., child welfare, schools, juvenile justice, youth shelters) to support children, youth, and families at risk of or experiencing homelessness.</w:t>
            </w:r>
          </w:p>
        </w:tc>
        <w:tc>
          <w:tcPr>
            <w:tcW w:w="2182" w:type="dxa"/>
            <w:tcMar/>
          </w:tcPr>
          <w:p w:rsidRPr="00F74FC0" w:rsidR="001F1DC7" w:rsidP="00FC444E" w:rsidRDefault="000C4829" w14:paraId="5047FCB6" w14:textId="672C425A">
            <w:pPr>
              <w:rPr>
                <w:rFonts w:ascii="Times New Roman" w:hAnsi="Times New Roman" w:cs="Times New Roman"/>
                <w:kern w:val="0"/>
                <w:sz w:val="16"/>
                <w:szCs w:val="16"/>
              </w:rPr>
            </w:pPr>
            <w:r w:rsidRPr="00F74FC0">
              <w:rPr>
                <w:rFonts w:ascii="Times New Roman" w:hAnsi="Times New Roman" w:cs="Times New Roman"/>
                <w:kern w:val="0"/>
                <w:sz w:val="16"/>
                <w:szCs w:val="16"/>
              </w:rPr>
              <w:t>Reviewed through narrative explanation or formal documentation</w:t>
            </w:r>
          </w:p>
        </w:tc>
        <w:tc>
          <w:tcPr>
            <w:tcW w:w="4024" w:type="dxa"/>
            <w:tcMar/>
          </w:tcPr>
          <w:p w:rsidRPr="00F74FC0" w:rsidR="000C4829" w:rsidP="000C4829" w:rsidRDefault="000C4829" w14:paraId="56DDBCAD" w14:textId="77777777">
            <w:pPr>
              <w:rPr>
                <w:rFonts w:ascii="Times New Roman" w:hAnsi="Times New Roman" w:eastAsia="Times New Roman" w:cs="Times New Roman"/>
                <w:kern w:val="0"/>
                <w:sz w:val="16"/>
                <w:szCs w:val="16"/>
                <w14:ligatures w14:val="none"/>
              </w:rPr>
            </w:pPr>
            <w:r w:rsidRPr="00F74FC0">
              <w:rPr>
                <w:rFonts w:ascii="Times New Roman" w:hAnsi="Times New Roman" w:eastAsia="Times New Roman" w:cs="Times New Roman"/>
                <w:kern w:val="0"/>
                <w:sz w:val="16"/>
                <w:szCs w:val="16"/>
                <w14:ligatures w14:val="none"/>
              </w:rPr>
              <w:t>2 pts: Demonstrates formal partnerships or structured coordination (e.g., MOUs, joint initiatives, active coordination with McKinney-Vento liaisons, foster care, or youth justice systems).</w:t>
            </w:r>
          </w:p>
          <w:p w:rsidRPr="00F74FC0" w:rsidR="000C4829" w:rsidP="000C4829" w:rsidRDefault="000C4829" w14:paraId="692ED172" w14:textId="77777777">
            <w:pPr>
              <w:rPr>
                <w:rFonts w:ascii="Times New Roman" w:hAnsi="Times New Roman" w:eastAsia="Times New Roman" w:cs="Times New Roman"/>
                <w:kern w:val="0"/>
                <w:sz w:val="16"/>
                <w:szCs w:val="16"/>
                <w14:ligatures w14:val="none"/>
              </w:rPr>
            </w:pPr>
            <w:r w:rsidRPr="00F74FC0">
              <w:rPr>
                <w:rFonts w:ascii="Times New Roman" w:hAnsi="Times New Roman" w:eastAsia="Times New Roman" w:cs="Times New Roman"/>
                <w:kern w:val="0"/>
                <w:sz w:val="16"/>
                <w:szCs w:val="16"/>
                <w14:ligatures w14:val="none"/>
              </w:rPr>
              <w:t>1 pt: Demonstrates informal collaboration or limited engagement with youth- or family-serving agencies.</w:t>
            </w:r>
          </w:p>
          <w:p w:rsidRPr="00F74FC0" w:rsidR="001F1DC7" w:rsidP="000C4829" w:rsidRDefault="000C4829" w14:paraId="74B6BE29" w14:textId="01113B25">
            <w:pPr>
              <w:rPr>
                <w:rFonts w:ascii="Times New Roman" w:hAnsi="Times New Roman" w:eastAsia="Times New Roman" w:cs="Times New Roman"/>
                <w:kern w:val="0"/>
                <w:sz w:val="16"/>
                <w:szCs w:val="16"/>
                <w14:ligatures w14:val="none"/>
              </w:rPr>
            </w:pPr>
            <w:r w:rsidRPr="00F74FC0">
              <w:rPr>
                <w:rFonts w:ascii="Times New Roman" w:hAnsi="Times New Roman" w:eastAsia="Times New Roman" w:cs="Times New Roman"/>
                <w:kern w:val="0"/>
                <w:sz w:val="16"/>
                <w:szCs w:val="16"/>
                <w14:ligatures w14:val="none"/>
              </w:rPr>
              <w:t>0 pts: No collaboration demonstrated.</w:t>
            </w:r>
          </w:p>
        </w:tc>
      </w:tr>
      <w:tr w:rsidRPr="00F74FC0" w:rsidR="001F1DC7" w:rsidTr="32604CE4" w14:paraId="2B5BC39E" w14:textId="77777777">
        <w:trPr>
          <w:trHeight w:val="1160"/>
        </w:trPr>
        <w:tc>
          <w:tcPr>
            <w:tcW w:w="2083" w:type="dxa"/>
            <w:tcMar/>
          </w:tcPr>
          <w:p w:rsidRPr="00F74FC0" w:rsidR="001F1DC7" w:rsidP="00FC444E" w:rsidRDefault="00912053" w14:paraId="6AFD2012" w14:textId="3DD38C7D">
            <w:pPr>
              <w:rPr>
                <w:rFonts w:ascii="Times New Roman" w:hAnsi="Times New Roman" w:eastAsia="Times New Roman" w:cs="Times New Roman"/>
                <w:kern w:val="0"/>
                <w:sz w:val="16"/>
                <w:szCs w:val="16"/>
                <w14:ligatures w14:val="none"/>
              </w:rPr>
            </w:pPr>
            <w:r w:rsidRPr="00F74FC0">
              <w:rPr>
                <w:rFonts w:ascii="Times New Roman" w:hAnsi="Times New Roman" w:eastAsia="Times New Roman" w:cs="Times New Roman"/>
                <w:kern w:val="0"/>
                <w:sz w:val="16"/>
                <w:szCs w:val="16"/>
                <w14:ligatures w14:val="none"/>
              </w:rPr>
              <w:t>F.8 Coordination with Veteran Organizations</w:t>
            </w:r>
          </w:p>
        </w:tc>
        <w:tc>
          <w:tcPr>
            <w:tcW w:w="4910" w:type="dxa"/>
            <w:tcMar/>
          </w:tcPr>
          <w:p w:rsidRPr="00F74FC0" w:rsidR="001F1DC7" w:rsidP="00FC444E" w:rsidRDefault="002A6183" w14:paraId="0BC44ABA" w14:textId="1C5F78D0">
            <w:pPr>
              <w:rPr>
                <w:rFonts w:ascii="Times New Roman" w:hAnsi="Times New Roman" w:eastAsia="Times New Roman" w:cs="Times New Roman"/>
                <w:kern w:val="0"/>
                <w:sz w:val="16"/>
                <w:szCs w:val="16"/>
                <w14:ligatures w14:val="none"/>
              </w:rPr>
            </w:pPr>
            <w:r w:rsidRPr="00F74FC0">
              <w:rPr>
                <w:rFonts w:ascii="Times New Roman" w:hAnsi="Times New Roman" w:eastAsia="Times New Roman" w:cs="Times New Roman"/>
                <w:kern w:val="0"/>
                <w:sz w:val="16"/>
                <w:szCs w:val="16"/>
                <w14:ligatures w14:val="none"/>
              </w:rPr>
              <w:t>Demonstrate coordination with veteran-serving agencies to ensure veterans experiencing or at risk of homelessness are identified, engaged, and connected to appropriate housing and services.</w:t>
            </w:r>
          </w:p>
        </w:tc>
        <w:tc>
          <w:tcPr>
            <w:tcW w:w="2182" w:type="dxa"/>
            <w:tcMar/>
          </w:tcPr>
          <w:p w:rsidRPr="00F74FC0" w:rsidR="001F1DC7" w:rsidP="00FC444E" w:rsidRDefault="002C1CF7" w14:paraId="04738289" w14:textId="4A5296C0">
            <w:pPr>
              <w:rPr>
                <w:rFonts w:ascii="Times New Roman" w:hAnsi="Times New Roman" w:cs="Times New Roman"/>
                <w:kern w:val="0"/>
                <w:sz w:val="16"/>
                <w:szCs w:val="16"/>
              </w:rPr>
            </w:pPr>
            <w:r w:rsidRPr="00F74FC0">
              <w:rPr>
                <w:rFonts w:ascii="Times New Roman" w:hAnsi="Times New Roman" w:cs="Times New Roman"/>
                <w:kern w:val="0"/>
                <w:sz w:val="16"/>
                <w:szCs w:val="16"/>
              </w:rPr>
              <w:t>Reviewed through narrative explanation or formal documentation</w:t>
            </w:r>
          </w:p>
        </w:tc>
        <w:tc>
          <w:tcPr>
            <w:tcW w:w="4024" w:type="dxa"/>
            <w:tcMar/>
          </w:tcPr>
          <w:p w:rsidRPr="00F74FC0" w:rsidR="002C1CF7" w:rsidP="002C1CF7" w:rsidRDefault="002C1CF7" w14:paraId="04416D10" w14:textId="77777777">
            <w:pPr>
              <w:rPr>
                <w:rFonts w:ascii="Times New Roman" w:hAnsi="Times New Roman" w:eastAsia="Times New Roman" w:cs="Times New Roman"/>
                <w:kern w:val="0"/>
                <w:sz w:val="16"/>
                <w:szCs w:val="16"/>
                <w14:ligatures w14:val="none"/>
              </w:rPr>
            </w:pPr>
            <w:r w:rsidRPr="00F74FC0">
              <w:rPr>
                <w:rFonts w:ascii="Times New Roman" w:hAnsi="Times New Roman" w:eastAsia="Times New Roman" w:cs="Times New Roman"/>
                <w:kern w:val="0"/>
                <w:sz w:val="16"/>
                <w:szCs w:val="16"/>
                <w14:ligatures w14:val="none"/>
              </w:rPr>
              <w:t>2 pts: Demonstrates formal partnerships (e.g., MOUs, joint case conferencing, referrals, or participation in coordinated entry) with VA-funded or veteran-specific organizations.</w:t>
            </w:r>
          </w:p>
          <w:p w:rsidRPr="00F74FC0" w:rsidR="002C1CF7" w:rsidP="002C1CF7" w:rsidRDefault="002C1CF7" w14:paraId="2364069A" w14:textId="77777777">
            <w:pPr>
              <w:rPr>
                <w:rFonts w:ascii="Times New Roman" w:hAnsi="Times New Roman" w:eastAsia="Times New Roman" w:cs="Times New Roman"/>
                <w:kern w:val="0"/>
                <w:sz w:val="16"/>
                <w:szCs w:val="16"/>
                <w14:ligatures w14:val="none"/>
              </w:rPr>
            </w:pPr>
            <w:r w:rsidRPr="00F74FC0">
              <w:rPr>
                <w:rFonts w:ascii="Times New Roman" w:hAnsi="Times New Roman" w:eastAsia="Times New Roman" w:cs="Times New Roman"/>
                <w:kern w:val="0"/>
                <w:sz w:val="16"/>
                <w:szCs w:val="16"/>
                <w14:ligatures w14:val="none"/>
              </w:rPr>
              <w:t>1 pt: Demonstrates informal or ad hoc communication with veteran providers but lacks formal coordination.</w:t>
            </w:r>
          </w:p>
          <w:p w:rsidRPr="00F74FC0" w:rsidR="001F1DC7" w:rsidP="002C1CF7" w:rsidRDefault="002C1CF7" w14:paraId="5E6387C0" w14:textId="6648F79D">
            <w:pPr>
              <w:rPr>
                <w:rFonts w:ascii="Times New Roman" w:hAnsi="Times New Roman" w:eastAsia="Times New Roman" w:cs="Times New Roman"/>
                <w:kern w:val="0"/>
                <w:sz w:val="16"/>
                <w:szCs w:val="16"/>
                <w14:ligatures w14:val="none"/>
              </w:rPr>
            </w:pPr>
            <w:r w:rsidRPr="00F74FC0">
              <w:rPr>
                <w:rFonts w:ascii="Times New Roman" w:hAnsi="Times New Roman" w:eastAsia="Times New Roman" w:cs="Times New Roman"/>
                <w:kern w:val="0"/>
                <w:sz w:val="16"/>
                <w:szCs w:val="16"/>
                <w14:ligatures w14:val="none"/>
              </w:rPr>
              <w:t>0 pts: No coordination demonstrated.</w:t>
            </w:r>
          </w:p>
        </w:tc>
      </w:tr>
      <w:tr w:rsidRPr="00F74FC0" w:rsidR="001F1DC7" w:rsidTr="32604CE4" w14:paraId="6FC3AF37" w14:textId="77777777">
        <w:trPr>
          <w:trHeight w:val="1160"/>
        </w:trPr>
        <w:tc>
          <w:tcPr>
            <w:tcW w:w="2083" w:type="dxa"/>
            <w:tcMar/>
          </w:tcPr>
          <w:p w:rsidRPr="00F74FC0" w:rsidR="001F1DC7" w:rsidP="00FC444E" w:rsidRDefault="00507025" w14:paraId="7FD37B70" w14:textId="2C4E7BF9">
            <w:pPr>
              <w:rPr>
                <w:rFonts w:ascii="Times New Roman" w:hAnsi="Times New Roman" w:eastAsia="Times New Roman" w:cs="Times New Roman"/>
                <w:kern w:val="0"/>
                <w:sz w:val="16"/>
                <w:szCs w:val="16"/>
                <w14:ligatures w14:val="none"/>
              </w:rPr>
            </w:pPr>
            <w:r w:rsidRPr="00F74FC0">
              <w:rPr>
                <w:rFonts w:ascii="Times New Roman" w:hAnsi="Times New Roman" w:eastAsia="Times New Roman" w:cs="Times New Roman"/>
                <w:kern w:val="0"/>
                <w:sz w:val="16"/>
                <w:szCs w:val="16"/>
                <w14:ligatures w14:val="none"/>
              </w:rPr>
              <w:t>F.9 Coordination with Victim Service Providers</w:t>
            </w:r>
          </w:p>
        </w:tc>
        <w:tc>
          <w:tcPr>
            <w:tcW w:w="4910" w:type="dxa"/>
            <w:tcMar/>
          </w:tcPr>
          <w:p w:rsidRPr="00F74FC0" w:rsidR="001F1DC7" w:rsidP="00FC444E" w:rsidRDefault="00D51200" w14:paraId="6F3364C8" w14:textId="2777AAC5">
            <w:pPr>
              <w:rPr>
                <w:rFonts w:ascii="Times New Roman" w:hAnsi="Times New Roman" w:eastAsia="Times New Roman" w:cs="Times New Roman"/>
                <w:kern w:val="0"/>
                <w:sz w:val="16"/>
                <w:szCs w:val="16"/>
                <w14:ligatures w14:val="none"/>
              </w:rPr>
            </w:pPr>
            <w:r w:rsidRPr="00F74FC0">
              <w:rPr>
                <w:rFonts w:ascii="Times New Roman" w:hAnsi="Times New Roman" w:eastAsia="Times New Roman" w:cs="Times New Roman"/>
                <w:kern w:val="0"/>
                <w:sz w:val="16"/>
                <w:szCs w:val="16"/>
                <w14:ligatures w14:val="none"/>
              </w:rPr>
              <w:t>Demonstrate coordination with domestic violence, dating violence, sexual assault, or stalking service providers to ensure access to safe housing and trauma-informed services for survivors.</w:t>
            </w:r>
          </w:p>
        </w:tc>
        <w:tc>
          <w:tcPr>
            <w:tcW w:w="2182" w:type="dxa"/>
            <w:tcMar/>
          </w:tcPr>
          <w:p w:rsidRPr="00F74FC0" w:rsidR="001F1DC7" w:rsidP="00FC444E" w:rsidRDefault="00312019" w14:paraId="21AE387B" w14:textId="36820919">
            <w:pPr>
              <w:rPr>
                <w:rFonts w:ascii="Times New Roman" w:hAnsi="Times New Roman" w:cs="Times New Roman"/>
                <w:kern w:val="0"/>
                <w:sz w:val="16"/>
                <w:szCs w:val="16"/>
              </w:rPr>
            </w:pPr>
            <w:r w:rsidRPr="00F74FC0">
              <w:rPr>
                <w:rFonts w:ascii="Times New Roman" w:hAnsi="Times New Roman" w:cs="Times New Roman"/>
                <w:kern w:val="0"/>
                <w:sz w:val="16"/>
                <w:szCs w:val="16"/>
              </w:rPr>
              <w:t>Reviewed through narrative explanation or formal documentation</w:t>
            </w:r>
          </w:p>
        </w:tc>
        <w:tc>
          <w:tcPr>
            <w:tcW w:w="4024" w:type="dxa"/>
            <w:tcMar/>
          </w:tcPr>
          <w:p w:rsidRPr="00F74FC0" w:rsidR="00312019" w:rsidP="00312019" w:rsidRDefault="00312019" w14:paraId="41161EDC" w14:textId="70FADE23">
            <w:pPr>
              <w:rPr>
                <w:rFonts w:ascii="Times New Roman" w:hAnsi="Times New Roman" w:eastAsia="Times New Roman" w:cs="Times New Roman"/>
                <w:kern w:val="0"/>
                <w:sz w:val="16"/>
                <w:szCs w:val="16"/>
                <w14:ligatures w14:val="none"/>
              </w:rPr>
            </w:pPr>
            <w:r w:rsidRPr="00F74FC0">
              <w:rPr>
                <w:rFonts w:ascii="Times New Roman" w:hAnsi="Times New Roman" w:eastAsia="Times New Roman" w:cs="Times New Roman"/>
                <w:kern w:val="0"/>
                <w:sz w:val="16"/>
                <w:szCs w:val="16"/>
                <w14:ligatures w14:val="none"/>
              </w:rPr>
              <w:t>2 pts: Demonstrates formal collaboration with VSPs (e.g., MOUs, coordinated entry protocols, use of comparable databases, shared safety planning, supportive services or case conferencing).</w:t>
            </w:r>
          </w:p>
          <w:p w:rsidRPr="00F74FC0" w:rsidR="00312019" w:rsidP="00312019" w:rsidRDefault="00312019" w14:paraId="1847464A" w14:textId="77777777">
            <w:pPr>
              <w:rPr>
                <w:rFonts w:ascii="Times New Roman" w:hAnsi="Times New Roman" w:eastAsia="Times New Roman" w:cs="Times New Roman"/>
                <w:kern w:val="0"/>
                <w:sz w:val="16"/>
                <w:szCs w:val="16"/>
                <w14:ligatures w14:val="none"/>
              </w:rPr>
            </w:pPr>
            <w:r w:rsidRPr="00F74FC0">
              <w:rPr>
                <w:rFonts w:ascii="Times New Roman" w:hAnsi="Times New Roman" w:eastAsia="Times New Roman" w:cs="Times New Roman"/>
                <w:kern w:val="0"/>
                <w:sz w:val="16"/>
                <w:szCs w:val="16"/>
                <w14:ligatures w14:val="none"/>
              </w:rPr>
              <w:t>1 pt: Demonstrates informal coordination or referrals to VSPs without formal agreements or system-level integration.</w:t>
            </w:r>
          </w:p>
          <w:p w:rsidRPr="00F74FC0" w:rsidR="001F1DC7" w:rsidP="00312019" w:rsidRDefault="00312019" w14:paraId="33B988D9" w14:textId="67024931">
            <w:pPr>
              <w:rPr>
                <w:rFonts w:ascii="Times New Roman" w:hAnsi="Times New Roman" w:eastAsia="Times New Roman" w:cs="Times New Roman"/>
                <w:kern w:val="0"/>
                <w:sz w:val="16"/>
                <w:szCs w:val="16"/>
                <w14:ligatures w14:val="none"/>
              </w:rPr>
            </w:pPr>
            <w:r w:rsidRPr="00F74FC0">
              <w:rPr>
                <w:rFonts w:ascii="Times New Roman" w:hAnsi="Times New Roman" w:eastAsia="Times New Roman" w:cs="Times New Roman"/>
                <w:kern w:val="0"/>
                <w:sz w:val="16"/>
                <w:szCs w:val="16"/>
                <w14:ligatures w14:val="none"/>
              </w:rPr>
              <w:t>0 pts: No coordination demonstrated.</w:t>
            </w:r>
          </w:p>
        </w:tc>
      </w:tr>
      <w:tr w:rsidRPr="00F74FC0" w:rsidR="001F1DC7" w:rsidTr="32604CE4" w14:paraId="486322C8" w14:textId="77777777">
        <w:trPr>
          <w:trHeight w:val="1160"/>
        </w:trPr>
        <w:tc>
          <w:tcPr>
            <w:tcW w:w="2083" w:type="dxa"/>
            <w:tcMar/>
          </w:tcPr>
          <w:p w:rsidRPr="00F74FC0" w:rsidR="001F1DC7" w:rsidP="00FC444E" w:rsidRDefault="005803D3" w14:paraId="4EADB4BA" w14:textId="7D7A0F1A">
            <w:pPr>
              <w:rPr>
                <w:rFonts w:ascii="Times New Roman" w:hAnsi="Times New Roman" w:eastAsia="Times New Roman" w:cs="Times New Roman"/>
                <w:kern w:val="0"/>
                <w:sz w:val="16"/>
                <w:szCs w:val="16"/>
                <w14:ligatures w14:val="none"/>
              </w:rPr>
            </w:pPr>
            <w:r w:rsidRPr="00F74FC0">
              <w:rPr>
                <w:rFonts w:ascii="Times New Roman" w:hAnsi="Times New Roman" w:eastAsia="Times New Roman" w:cs="Times New Roman"/>
                <w:kern w:val="0"/>
                <w:sz w:val="16"/>
                <w:szCs w:val="16"/>
                <w14:ligatures w14:val="none"/>
              </w:rPr>
              <w:t>F.10 Partnering with Public Housing Agencies</w:t>
            </w:r>
          </w:p>
        </w:tc>
        <w:tc>
          <w:tcPr>
            <w:tcW w:w="4910" w:type="dxa"/>
            <w:tcMar/>
          </w:tcPr>
          <w:p w:rsidRPr="00F74FC0" w:rsidR="001F1DC7" w:rsidP="00FC444E" w:rsidRDefault="00000588" w14:paraId="78FB1610" w14:textId="09E596F7">
            <w:pPr>
              <w:rPr>
                <w:rFonts w:ascii="Times New Roman" w:hAnsi="Times New Roman" w:eastAsia="Times New Roman" w:cs="Times New Roman"/>
                <w:kern w:val="0"/>
                <w:sz w:val="16"/>
                <w:szCs w:val="16"/>
                <w14:ligatures w14:val="none"/>
              </w:rPr>
            </w:pPr>
            <w:r w:rsidRPr="00F74FC0">
              <w:rPr>
                <w:rFonts w:ascii="Times New Roman" w:hAnsi="Times New Roman" w:eastAsia="Times New Roman" w:cs="Times New Roman"/>
                <w:kern w:val="0"/>
                <w:sz w:val="16"/>
                <w:szCs w:val="16"/>
                <w14:ligatures w14:val="none"/>
              </w:rPr>
              <w:t>Demonstrate coordination with one or more Public Housing Agencies (PHAs) to increase access to subsidized housing for people experiencing homelessness.</w:t>
            </w:r>
          </w:p>
        </w:tc>
        <w:tc>
          <w:tcPr>
            <w:tcW w:w="2182" w:type="dxa"/>
            <w:tcMar/>
          </w:tcPr>
          <w:p w:rsidRPr="00F74FC0" w:rsidR="001F1DC7" w:rsidP="00FC444E" w:rsidRDefault="003D1EE5" w14:paraId="538A637D" w14:textId="3A1A37F4">
            <w:pPr>
              <w:rPr>
                <w:rFonts w:ascii="Times New Roman" w:hAnsi="Times New Roman" w:cs="Times New Roman"/>
                <w:kern w:val="0"/>
                <w:sz w:val="16"/>
                <w:szCs w:val="16"/>
              </w:rPr>
            </w:pPr>
            <w:r w:rsidRPr="00F74FC0">
              <w:rPr>
                <w:rFonts w:ascii="Times New Roman" w:hAnsi="Times New Roman" w:cs="Times New Roman"/>
                <w:kern w:val="0"/>
                <w:sz w:val="16"/>
                <w:szCs w:val="16"/>
              </w:rPr>
              <w:t>Reviewed through narrative explanation or formal documentation</w:t>
            </w:r>
          </w:p>
        </w:tc>
        <w:tc>
          <w:tcPr>
            <w:tcW w:w="4024" w:type="dxa"/>
            <w:tcMar/>
          </w:tcPr>
          <w:p w:rsidRPr="00F74FC0" w:rsidR="003D1EE5" w:rsidP="003D1EE5" w:rsidRDefault="003D1EE5" w14:paraId="71AFA8F5" w14:textId="77777777">
            <w:pPr>
              <w:rPr>
                <w:rFonts w:ascii="Times New Roman" w:hAnsi="Times New Roman" w:eastAsia="Times New Roman" w:cs="Times New Roman"/>
                <w:kern w:val="0"/>
                <w:sz w:val="16"/>
                <w:szCs w:val="16"/>
                <w14:ligatures w14:val="none"/>
              </w:rPr>
            </w:pPr>
            <w:r w:rsidRPr="00F74FC0">
              <w:rPr>
                <w:rFonts w:ascii="Times New Roman" w:hAnsi="Times New Roman" w:eastAsia="Times New Roman" w:cs="Times New Roman"/>
                <w:kern w:val="0"/>
                <w:sz w:val="16"/>
                <w:szCs w:val="16"/>
                <w14:ligatures w14:val="none"/>
              </w:rPr>
              <w:t>2 pts: Demonstrates formal partnership with a PHA (e.g., MOU, coordinated waiting lists, joint planning, or project-based voucher access for participants).</w:t>
            </w:r>
          </w:p>
          <w:p w:rsidRPr="00F74FC0" w:rsidR="003D1EE5" w:rsidP="003D1EE5" w:rsidRDefault="003D1EE5" w14:paraId="278BE2A4" w14:textId="77777777">
            <w:pPr>
              <w:rPr>
                <w:rFonts w:ascii="Times New Roman" w:hAnsi="Times New Roman" w:eastAsia="Times New Roman" w:cs="Times New Roman"/>
                <w:kern w:val="0"/>
                <w:sz w:val="16"/>
                <w:szCs w:val="16"/>
                <w14:ligatures w14:val="none"/>
              </w:rPr>
            </w:pPr>
            <w:r w:rsidRPr="00F74FC0">
              <w:rPr>
                <w:rFonts w:ascii="Times New Roman" w:hAnsi="Times New Roman" w:eastAsia="Times New Roman" w:cs="Times New Roman"/>
                <w:kern w:val="0"/>
                <w:sz w:val="16"/>
                <w:szCs w:val="16"/>
                <w14:ligatures w14:val="none"/>
              </w:rPr>
              <w:t>1 pt: Demonstrates informal coordination or occasional referrals to PHAs, without formalized partnership or shared planning.</w:t>
            </w:r>
          </w:p>
          <w:p w:rsidRPr="00F74FC0" w:rsidR="001F1DC7" w:rsidP="003D1EE5" w:rsidRDefault="003D1EE5" w14:paraId="7F17A007" w14:textId="72FFCEAA">
            <w:pPr>
              <w:rPr>
                <w:rFonts w:ascii="Times New Roman" w:hAnsi="Times New Roman" w:eastAsia="Times New Roman" w:cs="Times New Roman"/>
                <w:kern w:val="0"/>
                <w:sz w:val="16"/>
                <w:szCs w:val="16"/>
                <w14:ligatures w14:val="none"/>
              </w:rPr>
            </w:pPr>
            <w:r w:rsidRPr="00F74FC0">
              <w:rPr>
                <w:rFonts w:ascii="Times New Roman" w:hAnsi="Times New Roman" w:eastAsia="Times New Roman" w:cs="Times New Roman"/>
                <w:kern w:val="0"/>
                <w:sz w:val="16"/>
                <w:szCs w:val="16"/>
                <w14:ligatures w14:val="none"/>
              </w:rPr>
              <w:t>0 pts: No coordination demonstrated.</w:t>
            </w:r>
          </w:p>
        </w:tc>
      </w:tr>
      <w:tr w:rsidRPr="00F74FC0" w:rsidR="00FC444E" w:rsidTr="32604CE4" w14:paraId="358744C5" w14:textId="77777777">
        <w:trPr>
          <w:trHeight w:val="1160"/>
        </w:trPr>
        <w:tc>
          <w:tcPr>
            <w:tcW w:w="2083" w:type="dxa"/>
            <w:tcMar/>
          </w:tcPr>
          <w:p w:rsidRPr="00F74FC0" w:rsidR="00FC444E" w:rsidP="00FC444E" w:rsidRDefault="001F1DC7" w14:paraId="3830A359" w14:textId="2682CCAE">
            <w:pPr>
              <w:rPr>
                <w:rFonts w:ascii="Times New Roman" w:hAnsi="Times New Roman" w:eastAsia="Times New Roman" w:cs="Times New Roman"/>
                <w:kern w:val="0"/>
                <w:sz w:val="16"/>
                <w:szCs w:val="16"/>
                <w14:ligatures w14:val="none"/>
              </w:rPr>
            </w:pPr>
            <w:r w:rsidRPr="00F74FC0">
              <w:rPr>
                <w:rFonts w:ascii="Times New Roman" w:hAnsi="Times New Roman" w:eastAsia="Times New Roman" w:cs="Times New Roman"/>
                <w:kern w:val="0"/>
                <w:sz w:val="16"/>
                <w:szCs w:val="16"/>
                <w14:ligatures w14:val="none"/>
              </w:rPr>
              <w:t>F</w:t>
            </w:r>
            <w:r w:rsidRPr="00F74FC0" w:rsidR="00FC444E">
              <w:rPr>
                <w:rFonts w:ascii="Times New Roman" w:hAnsi="Times New Roman" w:eastAsia="Times New Roman" w:cs="Times New Roman"/>
                <w:kern w:val="0"/>
                <w:sz w:val="16"/>
                <w:szCs w:val="16"/>
                <w14:ligatures w14:val="none"/>
              </w:rPr>
              <w:t>.</w:t>
            </w:r>
            <w:r w:rsidRPr="00F74FC0">
              <w:rPr>
                <w:rFonts w:ascii="Times New Roman" w:hAnsi="Times New Roman" w:eastAsia="Times New Roman" w:cs="Times New Roman"/>
                <w:kern w:val="0"/>
                <w:sz w:val="16"/>
                <w:szCs w:val="16"/>
                <w14:ligatures w14:val="none"/>
              </w:rPr>
              <w:t>11</w:t>
            </w:r>
            <w:r w:rsidRPr="00F74FC0" w:rsidR="00FC444E">
              <w:rPr>
                <w:rFonts w:ascii="Times New Roman" w:hAnsi="Times New Roman" w:eastAsia="Times New Roman" w:cs="Times New Roman"/>
                <w:kern w:val="0"/>
                <w:sz w:val="16"/>
                <w:szCs w:val="16"/>
                <w14:ligatures w14:val="none"/>
              </w:rPr>
              <w:t xml:space="preserve"> CoC Participation</w:t>
            </w:r>
          </w:p>
        </w:tc>
        <w:tc>
          <w:tcPr>
            <w:tcW w:w="4910" w:type="dxa"/>
            <w:tcMar/>
          </w:tcPr>
          <w:p w:rsidRPr="00F74FC0" w:rsidR="00FC444E" w:rsidP="00FC444E" w:rsidRDefault="00FC444E" w14:paraId="3CF75D48" w14:textId="639EB2FA">
            <w:pPr>
              <w:rPr>
                <w:rFonts w:ascii="Times New Roman" w:hAnsi="Times New Roman" w:eastAsia="Times New Roman" w:cs="Times New Roman"/>
                <w:kern w:val="0"/>
                <w:sz w:val="16"/>
                <w:szCs w:val="16"/>
                <w14:ligatures w14:val="none"/>
              </w:rPr>
            </w:pPr>
            <w:r w:rsidRPr="00F74FC0">
              <w:rPr>
                <w:rFonts w:ascii="Times New Roman" w:hAnsi="Times New Roman" w:eastAsia="Times New Roman" w:cs="Times New Roman"/>
                <w:kern w:val="0"/>
                <w:sz w:val="16"/>
                <w:szCs w:val="16"/>
                <w14:ligatures w14:val="none"/>
              </w:rPr>
              <w:t>Demonstrate regular and active participation in CoC meetings, workgroups, trainings, and other system-level planning activities.</w:t>
            </w:r>
          </w:p>
        </w:tc>
        <w:tc>
          <w:tcPr>
            <w:tcW w:w="2182" w:type="dxa"/>
            <w:tcMar/>
          </w:tcPr>
          <w:p w:rsidRPr="00F74FC0" w:rsidR="00FC444E" w:rsidP="00FC444E" w:rsidRDefault="00FC444E" w14:paraId="78C265B9" w14:textId="5A45175B">
            <w:pPr>
              <w:rPr>
                <w:rFonts w:ascii="Times New Roman" w:hAnsi="Times New Roman" w:cs="Times New Roman"/>
                <w:kern w:val="0"/>
                <w:sz w:val="16"/>
                <w:szCs w:val="16"/>
              </w:rPr>
            </w:pPr>
            <w:r w:rsidRPr="00F74FC0">
              <w:rPr>
                <w:rFonts w:ascii="Times New Roman" w:hAnsi="Times New Roman" w:cs="Times New Roman"/>
                <w:kern w:val="0"/>
                <w:sz w:val="16"/>
                <w:szCs w:val="16"/>
              </w:rPr>
              <w:t>Verified through CoC meeting attendance records, workgroup participation logs, and committee rosters.</w:t>
            </w:r>
          </w:p>
        </w:tc>
        <w:tc>
          <w:tcPr>
            <w:tcW w:w="4024" w:type="dxa"/>
            <w:tcMar/>
          </w:tcPr>
          <w:p w:rsidRPr="00F74FC0" w:rsidR="00FC444E" w:rsidP="00FC444E" w:rsidRDefault="00FC444E" w14:paraId="279DE589" w14:textId="77777777">
            <w:pPr>
              <w:rPr>
                <w:rFonts w:ascii="Times New Roman" w:hAnsi="Times New Roman" w:eastAsia="Times New Roman" w:cs="Times New Roman"/>
                <w:kern w:val="0"/>
                <w:sz w:val="16"/>
                <w:szCs w:val="16"/>
                <w14:ligatures w14:val="none"/>
              </w:rPr>
            </w:pPr>
            <w:r w:rsidRPr="00F74FC0">
              <w:rPr>
                <w:rFonts w:ascii="Times New Roman" w:hAnsi="Times New Roman" w:eastAsia="Times New Roman" w:cs="Times New Roman"/>
                <w:kern w:val="0"/>
                <w:sz w:val="16"/>
                <w:szCs w:val="16"/>
                <w14:ligatures w14:val="none"/>
              </w:rPr>
              <w:t>1pts: Meets Requirements</w:t>
            </w:r>
          </w:p>
          <w:p w:rsidRPr="00F74FC0" w:rsidR="00FC444E" w:rsidP="00FC444E" w:rsidRDefault="00FC444E" w14:paraId="54C570DA" w14:textId="6F7B8CB0">
            <w:pPr>
              <w:rPr>
                <w:rFonts w:ascii="Times New Roman" w:hAnsi="Times New Roman" w:eastAsia="Times New Roman" w:cs="Times New Roman"/>
                <w:kern w:val="0"/>
                <w:sz w:val="16"/>
                <w:szCs w:val="16"/>
                <w14:ligatures w14:val="none"/>
              </w:rPr>
            </w:pPr>
            <w:r w:rsidRPr="00F74FC0">
              <w:rPr>
                <w:rFonts w:ascii="Times New Roman" w:hAnsi="Times New Roman" w:eastAsia="Times New Roman" w:cs="Times New Roman"/>
                <w:kern w:val="0"/>
                <w:sz w:val="16"/>
                <w:szCs w:val="16"/>
                <w14:ligatures w14:val="none"/>
              </w:rPr>
              <w:t>0pts: Does not meet requirements</w:t>
            </w:r>
          </w:p>
        </w:tc>
      </w:tr>
      <w:tr w:rsidR="29BF6E33" w:rsidTr="32604CE4" w14:paraId="38B66309" w14:textId="77777777">
        <w:trPr>
          <w:trHeight w:val="1160"/>
        </w:trPr>
        <w:tc>
          <w:tcPr>
            <w:tcW w:w="2083" w:type="dxa"/>
            <w:tcMar/>
          </w:tcPr>
          <w:p w:rsidR="3A6E8809" w:rsidP="21A43191" w:rsidRDefault="3A6E8809" w14:paraId="551D0E6C" w14:textId="24402EFC">
            <w:pPr>
              <w:rPr>
                <w:rFonts w:ascii="Times New Roman" w:hAnsi="Times New Roman" w:eastAsia="Times New Roman" w:cs="Times New Roman"/>
                <w:sz w:val="16"/>
                <w:szCs w:val="16"/>
              </w:rPr>
            </w:pPr>
            <w:r w:rsidRPr="21A43191">
              <w:rPr>
                <w:rFonts w:ascii="Times New Roman" w:hAnsi="Times New Roman" w:eastAsia="Times New Roman" w:cs="Times New Roman"/>
                <w:sz w:val="16"/>
                <w:szCs w:val="16"/>
              </w:rPr>
              <w:t xml:space="preserve">F.12 </w:t>
            </w:r>
            <w:r w:rsidRPr="21A43191">
              <w:rPr>
                <w:rFonts w:ascii="Times New Roman" w:hAnsi="Times New Roman" w:eastAsia="Times New Roman" w:cs="Times New Roman"/>
                <w:color w:val="000000" w:themeColor="text1"/>
                <w:sz w:val="16"/>
                <w:szCs w:val="16"/>
              </w:rPr>
              <w:t>Coordination/Access to Treatment &amp; Recovery Services</w:t>
            </w:r>
          </w:p>
        </w:tc>
        <w:tc>
          <w:tcPr>
            <w:tcW w:w="4910" w:type="dxa"/>
            <w:tcMar/>
          </w:tcPr>
          <w:p w:rsidR="3A6E8809" w:rsidP="21A43191" w:rsidRDefault="3A6E8809" w14:paraId="0F9573C1" w14:textId="0A1B2683">
            <w:pPr>
              <w:spacing w:line="259" w:lineRule="auto"/>
              <w:rPr>
                <w:rFonts w:ascii="Times New Roman" w:hAnsi="Times New Roman" w:eastAsia="Times New Roman" w:cs="Times New Roman"/>
                <w:sz w:val="16"/>
                <w:szCs w:val="16"/>
              </w:rPr>
            </w:pPr>
            <w:r w:rsidRPr="21A43191">
              <w:rPr>
                <w:rFonts w:ascii="Times New Roman" w:hAnsi="Times New Roman" w:eastAsia="Times New Roman" w:cs="Times New Roman"/>
                <w:sz w:val="16"/>
                <w:szCs w:val="16"/>
              </w:rPr>
              <w:t>Demonstrate coordination with substance use disorder (SUD) treatment, mental health, and behavioral health providers to ensure participants have access to treatment and recovery services aligned with HUD's NOFO emphasis on treatment and recovery as a pathway to self-sufficiency. Coordination may include on-site treatment, formal referral pathways, co-located services, or warm handoffs.</w:t>
            </w:r>
          </w:p>
          <w:p w:rsidR="29BF6E33" w:rsidP="21A43191" w:rsidRDefault="29BF6E33" w14:paraId="5462CA7D" w14:textId="0A28520B">
            <w:pPr>
              <w:rPr>
                <w:rFonts w:ascii="Times New Roman" w:hAnsi="Times New Roman" w:eastAsia="Times New Roman" w:cs="Times New Roman"/>
                <w:color w:val="000000" w:themeColor="text1"/>
                <w:sz w:val="16"/>
                <w:szCs w:val="16"/>
              </w:rPr>
            </w:pPr>
          </w:p>
        </w:tc>
        <w:tc>
          <w:tcPr>
            <w:tcW w:w="2182" w:type="dxa"/>
            <w:tcMar/>
          </w:tcPr>
          <w:p w:rsidR="3A6E8809" w:rsidP="21A43191" w:rsidRDefault="3A6E8809" w14:paraId="56675BBE" w14:textId="6F9E4EFF">
            <w:pPr>
              <w:spacing w:line="259" w:lineRule="auto"/>
              <w:rPr>
                <w:rFonts w:ascii="Times New Roman" w:hAnsi="Times New Roman" w:eastAsia="Times New Roman" w:cs="Times New Roman"/>
                <w:sz w:val="16"/>
                <w:szCs w:val="16"/>
              </w:rPr>
            </w:pPr>
            <w:r w:rsidRPr="21A43191">
              <w:rPr>
                <w:rFonts w:ascii="Times New Roman" w:hAnsi="Times New Roman" w:eastAsia="Times New Roman" w:cs="Times New Roman"/>
                <w:sz w:val="16"/>
                <w:szCs w:val="16"/>
              </w:rPr>
              <w:t>Reviewed through narrative explanation or formal documentation (e.g., MOUs, referral protocols, co-located service agreements, evidence of on-site treatment availability, or participation in regional recovery-oriented systems of care).</w:t>
            </w:r>
          </w:p>
          <w:p w:rsidR="29BF6E33" w:rsidP="21A43191" w:rsidRDefault="29BF6E33" w14:paraId="74CAF132" w14:textId="5FC1B250">
            <w:pPr>
              <w:rPr>
                <w:rFonts w:ascii="Times New Roman" w:hAnsi="Times New Roman" w:cs="Times New Roman"/>
                <w:sz w:val="16"/>
                <w:szCs w:val="16"/>
              </w:rPr>
            </w:pPr>
          </w:p>
        </w:tc>
        <w:tc>
          <w:tcPr>
            <w:tcW w:w="4024" w:type="dxa"/>
            <w:tcMar/>
          </w:tcPr>
          <w:p w:rsidR="3A6E8809" w:rsidP="21A43191" w:rsidRDefault="3A6E8809" w14:paraId="6B1985C2" w14:textId="5E9B58CF">
            <w:pPr>
              <w:spacing w:line="259" w:lineRule="auto"/>
              <w:rPr>
                <w:rFonts w:ascii="Times New Roman" w:hAnsi="Times New Roman" w:eastAsia="Times New Roman" w:cs="Times New Roman"/>
                <w:color w:val="000000" w:themeColor="text1"/>
                <w:sz w:val="16"/>
                <w:szCs w:val="16"/>
              </w:rPr>
            </w:pPr>
            <w:r w:rsidRPr="21A43191">
              <w:rPr>
                <w:rFonts w:ascii="Times New Roman" w:hAnsi="Times New Roman" w:eastAsia="Times New Roman" w:cs="Times New Roman"/>
                <w:color w:val="000000" w:themeColor="text1"/>
                <w:sz w:val="16"/>
                <w:szCs w:val="16"/>
              </w:rPr>
              <w:t>5pts: Applicant provides current, signed MOUs or formal agreements for any of the following: SUD treatment, mental health, or behavioral health providers, documenting on-site treatment, co-located services, recovery housing partnerships, or prioritized referral pathways for participants.</w:t>
            </w:r>
          </w:p>
          <w:p w:rsidR="3A6E8809" w:rsidP="21A43191" w:rsidRDefault="3A6E8809" w14:paraId="0E128E3D" w14:textId="31844C55">
            <w:pPr>
              <w:spacing w:line="259" w:lineRule="auto"/>
              <w:rPr>
                <w:rFonts w:ascii="Times New Roman" w:hAnsi="Times New Roman" w:eastAsia="Times New Roman" w:cs="Times New Roman"/>
                <w:color w:val="000000" w:themeColor="text1"/>
                <w:sz w:val="16"/>
                <w:szCs w:val="16"/>
              </w:rPr>
            </w:pPr>
            <w:r w:rsidRPr="21A43191">
              <w:rPr>
                <w:rFonts w:ascii="Times New Roman" w:hAnsi="Times New Roman" w:eastAsia="Times New Roman" w:cs="Times New Roman"/>
                <w:color w:val="000000" w:themeColor="text1"/>
                <w:sz w:val="16"/>
                <w:szCs w:val="16"/>
              </w:rPr>
              <w:t>4pts: Applicant provides letters of commitment or contracts that indicate clear participant access to treatment and recovery services but not formalized as ongoing agreements.</w:t>
            </w:r>
          </w:p>
          <w:p w:rsidR="3A6E8809" w:rsidP="21A43191" w:rsidRDefault="3A6E8809" w14:paraId="544F9C84" w14:textId="25F7410F">
            <w:pPr>
              <w:spacing w:line="259" w:lineRule="auto"/>
              <w:rPr>
                <w:rFonts w:ascii="Times New Roman" w:hAnsi="Times New Roman" w:eastAsia="Times New Roman" w:cs="Times New Roman"/>
                <w:color w:val="000000" w:themeColor="text1"/>
                <w:sz w:val="16"/>
                <w:szCs w:val="16"/>
              </w:rPr>
            </w:pPr>
            <w:r w:rsidRPr="21A43191">
              <w:rPr>
                <w:rFonts w:ascii="Times New Roman" w:hAnsi="Times New Roman" w:eastAsia="Times New Roman" w:cs="Times New Roman"/>
                <w:color w:val="000000" w:themeColor="text1"/>
                <w:sz w:val="16"/>
                <w:szCs w:val="16"/>
              </w:rPr>
              <w:t>3pts: Applicant describes active and ongoing informal coordination with treatment and recovery providers (e.g., consistent referrals, warm handoffs, regular case conferencing) but lacks formal documentation.</w:t>
            </w:r>
          </w:p>
          <w:p w:rsidR="3A6E8809" w:rsidP="21A43191" w:rsidRDefault="3A6E8809" w14:paraId="6CC7B851" w14:textId="4A2C4C22">
            <w:pPr>
              <w:spacing w:line="259" w:lineRule="auto"/>
              <w:rPr>
                <w:rFonts w:ascii="Times New Roman" w:hAnsi="Times New Roman" w:eastAsia="Times New Roman" w:cs="Times New Roman"/>
                <w:color w:val="000000" w:themeColor="text1"/>
                <w:sz w:val="16"/>
                <w:szCs w:val="16"/>
              </w:rPr>
            </w:pPr>
            <w:r w:rsidRPr="21A43191">
              <w:rPr>
                <w:rFonts w:ascii="Times New Roman" w:hAnsi="Times New Roman" w:eastAsia="Times New Roman" w:cs="Times New Roman"/>
                <w:color w:val="000000" w:themeColor="text1"/>
                <w:sz w:val="16"/>
                <w:szCs w:val="16"/>
              </w:rPr>
              <w:t>2pts: Applicant references past or occasional collaboration with treatment or recovery providers but lacks detail or recent engagement.</w:t>
            </w:r>
          </w:p>
          <w:p w:rsidR="3A6E8809" w:rsidP="21A43191" w:rsidRDefault="3A6E8809" w14:paraId="331288E7" w14:textId="0B6493AD">
            <w:pPr>
              <w:spacing w:line="259" w:lineRule="auto"/>
              <w:rPr>
                <w:rFonts w:ascii="Times New Roman" w:hAnsi="Times New Roman" w:eastAsia="Times New Roman" w:cs="Times New Roman"/>
                <w:color w:val="000000" w:themeColor="text1"/>
                <w:sz w:val="16"/>
                <w:szCs w:val="16"/>
              </w:rPr>
            </w:pPr>
            <w:r w:rsidRPr="21A43191">
              <w:rPr>
                <w:rFonts w:ascii="Times New Roman" w:hAnsi="Times New Roman" w:eastAsia="Times New Roman" w:cs="Times New Roman"/>
                <w:color w:val="000000" w:themeColor="text1"/>
                <w:sz w:val="16"/>
                <w:szCs w:val="16"/>
              </w:rPr>
              <w:t>1pt: Applicant expresses intent or general support for treatment/recovery partnerships.</w:t>
            </w:r>
          </w:p>
          <w:p w:rsidR="3A6E8809" w:rsidP="21A43191" w:rsidRDefault="3A6E8809" w14:paraId="65E7A2C8" w14:textId="3E3B1A78">
            <w:pPr>
              <w:spacing w:line="259" w:lineRule="auto"/>
              <w:rPr>
                <w:rFonts w:ascii="Times New Roman" w:hAnsi="Times New Roman" w:eastAsia="Times New Roman" w:cs="Times New Roman"/>
                <w:color w:val="000000" w:themeColor="text1"/>
                <w:sz w:val="16"/>
                <w:szCs w:val="16"/>
              </w:rPr>
            </w:pPr>
            <w:r w:rsidRPr="21A43191">
              <w:rPr>
                <w:rFonts w:ascii="Times New Roman" w:hAnsi="Times New Roman" w:eastAsia="Times New Roman" w:cs="Times New Roman"/>
                <w:color w:val="000000" w:themeColor="text1"/>
                <w:sz w:val="16"/>
                <w:szCs w:val="16"/>
              </w:rPr>
              <w:t>0pts: No documentation or coordination with treatment and recovery providers described.</w:t>
            </w:r>
          </w:p>
          <w:p w:rsidR="29BF6E33" w:rsidP="21A43191" w:rsidRDefault="29BF6E33" w14:paraId="6873CF50" w14:textId="64715505">
            <w:pPr>
              <w:rPr>
                <w:rFonts w:ascii="Times New Roman" w:hAnsi="Times New Roman" w:eastAsia="Times New Roman" w:cs="Times New Roman"/>
                <w:sz w:val="16"/>
                <w:szCs w:val="16"/>
              </w:rPr>
            </w:pPr>
          </w:p>
        </w:tc>
      </w:tr>
      <w:tr w:rsidR="29BF6E33" w:rsidTr="32604CE4" w14:paraId="47A80278" w14:textId="77777777">
        <w:trPr>
          <w:trHeight w:val="1160"/>
        </w:trPr>
        <w:tc>
          <w:tcPr>
            <w:tcW w:w="2083" w:type="dxa"/>
            <w:tcMar/>
          </w:tcPr>
          <w:p w:rsidR="3A6E8809" w:rsidP="21A43191" w:rsidRDefault="3A6E8809" w14:paraId="62A74B31" w14:textId="1A4AE3F6">
            <w:pPr>
              <w:rPr>
                <w:rFonts w:ascii="Times New Roman" w:hAnsi="Times New Roman" w:eastAsia="Times New Roman" w:cs="Times New Roman"/>
                <w:sz w:val="16"/>
                <w:szCs w:val="16"/>
              </w:rPr>
            </w:pPr>
            <w:r w:rsidRPr="21A43191">
              <w:rPr>
                <w:rFonts w:ascii="Times New Roman" w:hAnsi="Times New Roman" w:eastAsia="Times New Roman" w:cs="Times New Roman"/>
                <w:sz w:val="16"/>
                <w:szCs w:val="16"/>
              </w:rPr>
              <w:t xml:space="preserve">F. 13 </w:t>
            </w:r>
            <w:r w:rsidRPr="21A43191">
              <w:rPr>
                <w:rFonts w:ascii="Times New Roman" w:hAnsi="Times New Roman" w:eastAsia="Times New Roman" w:cs="Times New Roman"/>
                <w:color w:val="000000" w:themeColor="text1"/>
                <w:sz w:val="16"/>
                <w:szCs w:val="16"/>
              </w:rPr>
              <w:t>Workforce Development Coordination/Partnership</w:t>
            </w:r>
          </w:p>
        </w:tc>
        <w:tc>
          <w:tcPr>
            <w:tcW w:w="4910" w:type="dxa"/>
            <w:tcMar/>
          </w:tcPr>
          <w:p w:rsidR="3A6E8809" w:rsidP="21A43191" w:rsidRDefault="3A6E8809" w14:paraId="5E140BAE" w14:textId="2AB9CC6A">
            <w:pPr>
              <w:spacing w:line="259" w:lineRule="auto"/>
              <w:rPr>
                <w:rFonts w:ascii="Times New Roman" w:hAnsi="Times New Roman" w:eastAsia="Times New Roman" w:cs="Times New Roman"/>
                <w:sz w:val="16"/>
                <w:szCs w:val="16"/>
              </w:rPr>
            </w:pPr>
            <w:r w:rsidRPr="21A43191">
              <w:rPr>
                <w:rFonts w:ascii="Times New Roman" w:hAnsi="Times New Roman" w:eastAsia="Times New Roman" w:cs="Times New Roman"/>
                <w:sz w:val="16"/>
                <w:szCs w:val="16"/>
              </w:rPr>
              <w:t>Demonstrate coordination with workforce development centers, local workforce boards, American Job Centers, employers, vocational training providers, or childcare providers to increase participant employment, earned income, and long-term economic independence, consistent with HUD's NOFO emphasis on self-sufficiency.</w:t>
            </w:r>
          </w:p>
          <w:p w:rsidR="29BF6E33" w:rsidP="21A43191" w:rsidRDefault="29BF6E33" w14:paraId="622068CB" w14:textId="30A129F1">
            <w:pPr>
              <w:rPr>
                <w:rFonts w:ascii="Times New Roman" w:hAnsi="Times New Roman" w:eastAsia="Times New Roman" w:cs="Times New Roman"/>
                <w:sz w:val="16"/>
                <w:szCs w:val="16"/>
              </w:rPr>
            </w:pPr>
          </w:p>
        </w:tc>
        <w:tc>
          <w:tcPr>
            <w:tcW w:w="2182" w:type="dxa"/>
            <w:tcMar/>
          </w:tcPr>
          <w:p w:rsidR="3A6E8809" w:rsidP="21A43191" w:rsidRDefault="3A6E8809" w14:paraId="410DAE96" w14:textId="5906C1FA">
            <w:pPr>
              <w:spacing w:line="259" w:lineRule="auto"/>
              <w:rPr>
                <w:rFonts w:ascii="Times New Roman" w:hAnsi="Times New Roman" w:eastAsia="Times New Roman" w:cs="Times New Roman"/>
                <w:sz w:val="16"/>
                <w:szCs w:val="16"/>
              </w:rPr>
            </w:pPr>
            <w:r w:rsidRPr="21A43191">
              <w:rPr>
                <w:rFonts w:ascii="Times New Roman" w:hAnsi="Times New Roman" w:eastAsia="Times New Roman" w:cs="Times New Roman"/>
                <w:sz w:val="16"/>
                <w:szCs w:val="16"/>
              </w:rPr>
              <w:t>Reviewed through documentation of signed MOUs, employer partnership agreements, vocational training agreements, evidence of on-site or co-located employment services, or letters of commitment from workforce partners.</w:t>
            </w:r>
          </w:p>
          <w:p w:rsidR="29BF6E33" w:rsidP="21A43191" w:rsidRDefault="29BF6E33" w14:paraId="6FC117EA" w14:textId="53CD6003">
            <w:pPr>
              <w:rPr>
                <w:rFonts w:ascii="Times New Roman" w:hAnsi="Times New Roman" w:cs="Times New Roman"/>
                <w:sz w:val="16"/>
                <w:szCs w:val="16"/>
              </w:rPr>
            </w:pPr>
          </w:p>
        </w:tc>
        <w:tc>
          <w:tcPr>
            <w:tcW w:w="4024" w:type="dxa"/>
            <w:tcMar/>
          </w:tcPr>
          <w:p w:rsidR="3A6E8809" w:rsidP="21A43191" w:rsidRDefault="3A6E8809" w14:paraId="706E0865" w14:textId="489A1B56">
            <w:pPr>
              <w:spacing w:line="259" w:lineRule="auto"/>
              <w:rPr>
                <w:rFonts w:ascii="Times New Roman" w:hAnsi="Times New Roman" w:eastAsia="Times New Roman" w:cs="Times New Roman"/>
                <w:color w:val="000000" w:themeColor="text1"/>
                <w:sz w:val="16"/>
                <w:szCs w:val="16"/>
              </w:rPr>
            </w:pPr>
            <w:r w:rsidRPr="21A43191">
              <w:rPr>
                <w:rFonts w:ascii="Times New Roman" w:hAnsi="Times New Roman" w:eastAsia="Times New Roman" w:cs="Times New Roman"/>
                <w:color w:val="000000" w:themeColor="text1"/>
                <w:sz w:val="16"/>
                <w:szCs w:val="16"/>
              </w:rPr>
              <w:t>5pts: Applicant provides current, signed MOUs or formal agreements with workforce development partners (e.g., local workforce boards, American Job Centers, employers, vocational training providers, or childcare providers) documenting participant access to employment services, training, or supports that enable economic independence.</w:t>
            </w:r>
          </w:p>
          <w:p w:rsidR="3A6E8809" w:rsidP="21A43191" w:rsidRDefault="3A6E8809" w14:paraId="2E8852B0" w14:textId="4B938A07">
            <w:pPr>
              <w:spacing w:line="259" w:lineRule="auto"/>
              <w:rPr>
                <w:rFonts w:ascii="Times New Roman" w:hAnsi="Times New Roman" w:eastAsia="Times New Roman" w:cs="Times New Roman"/>
                <w:color w:val="000000" w:themeColor="text1"/>
                <w:sz w:val="16"/>
                <w:szCs w:val="16"/>
              </w:rPr>
            </w:pPr>
            <w:r w:rsidRPr="21A43191">
              <w:rPr>
                <w:rFonts w:ascii="Times New Roman" w:hAnsi="Times New Roman" w:eastAsia="Times New Roman" w:cs="Times New Roman"/>
                <w:color w:val="000000" w:themeColor="text1"/>
                <w:sz w:val="16"/>
                <w:szCs w:val="16"/>
              </w:rPr>
              <w:t>4pts: Applicant provides letters of commitment that indicate participant access to workforce/employment resources but not formalized agreements.</w:t>
            </w:r>
          </w:p>
          <w:p w:rsidR="3A6E8809" w:rsidP="21A43191" w:rsidRDefault="3A6E8809" w14:paraId="36F05DC8" w14:textId="4BC58532">
            <w:pPr>
              <w:spacing w:line="259" w:lineRule="auto"/>
              <w:rPr>
                <w:rFonts w:ascii="Times New Roman" w:hAnsi="Times New Roman" w:eastAsia="Times New Roman" w:cs="Times New Roman"/>
                <w:color w:val="000000" w:themeColor="text1"/>
                <w:sz w:val="16"/>
                <w:szCs w:val="16"/>
              </w:rPr>
            </w:pPr>
            <w:r w:rsidRPr="21A43191">
              <w:rPr>
                <w:rFonts w:ascii="Times New Roman" w:hAnsi="Times New Roman" w:eastAsia="Times New Roman" w:cs="Times New Roman"/>
                <w:color w:val="000000" w:themeColor="text1"/>
                <w:sz w:val="16"/>
                <w:szCs w:val="16"/>
              </w:rPr>
              <w:t>3pts: Applicant describes active and ongoing informal coordination with workforce development partners (e.g., consistent referrals, on-site job fairs, employer engagement) but lacks formal documentation.</w:t>
            </w:r>
          </w:p>
          <w:p w:rsidR="3A6E8809" w:rsidP="21A43191" w:rsidRDefault="3A6E8809" w14:paraId="7D676C3B" w14:textId="0A97B883">
            <w:pPr>
              <w:spacing w:line="259" w:lineRule="auto"/>
              <w:rPr>
                <w:rFonts w:ascii="Times New Roman" w:hAnsi="Times New Roman" w:eastAsia="Times New Roman" w:cs="Times New Roman"/>
                <w:color w:val="000000" w:themeColor="text1"/>
                <w:sz w:val="16"/>
                <w:szCs w:val="16"/>
              </w:rPr>
            </w:pPr>
            <w:r w:rsidRPr="21A43191">
              <w:rPr>
                <w:rFonts w:ascii="Times New Roman" w:hAnsi="Times New Roman" w:eastAsia="Times New Roman" w:cs="Times New Roman"/>
                <w:color w:val="000000" w:themeColor="text1"/>
                <w:sz w:val="16"/>
                <w:szCs w:val="16"/>
              </w:rPr>
              <w:t>2pts: Applicant references past or occasional collaboration with workforce or employer partners but lacks detail or recent engagement.</w:t>
            </w:r>
          </w:p>
          <w:p w:rsidR="3A6E8809" w:rsidP="21A43191" w:rsidRDefault="3A6E8809" w14:paraId="2F842D9C" w14:textId="00C771FE">
            <w:pPr>
              <w:spacing w:line="259" w:lineRule="auto"/>
              <w:rPr>
                <w:rFonts w:ascii="Times New Roman" w:hAnsi="Times New Roman" w:eastAsia="Times New Roman" w:cs="Times New Roman"/>
                <w:color w:val="000000" w:themeColor="text1"/>
                <w:sz w:val="16"/>
                <w:szCs w:val="16"/>
              </w:rPr>
            </w:pPr>
            <w:r w:rsidRPr="21A43191">
              <w:rPr>
                <w:rFonts w:ascii="Times New Roman" w:hAnsi="Times New Roman" w:eastAsia="Times New Roman" w:cs="Times New Roman"/>
                <w:color w:val="000000" w:themeColor="text1"/>
                <w:sz w:val="16"/>
                <w:szCs w:val="16"/>
              </w:rPr>
              <w:t>1pt: Applicant expresses intent or general support for workforce partnerships but provides no clear evidence of coordination.</w:t>
            </w:r>
          </w:p>
          <w:p w:rsidR="3A6E8809" w:rsidP="21A43191" w:rsidRDefault="3A6E8809" w14:paraId="579F141F" w14:textId="23F6D42A">
            <w:pPr>
              <w:spacing w:line="259" w:lineRule="auto"/>
              <w:rPr>
                <w:rFonts w:ascii="Times New Roman" w:hAnsi="Times New Roman" w:eastAsia="Times New Roman" w:cs="Times New Roman"/>
                <w:color w:val="000000" w:themeColor="text1"/>
                <w:sz w:val="16"/>
                <w:szCs w:val="16"/>
              </w:rPr>
            </w:pPr>
            <w:r w:rsidRPr="21A43191">
              <w:rPr>
                <w:rFonts w:ascii="Times New Roman" w:hAnsi="Times New Roman" w:eastAsia="Times New Roman" w:cs="Times New Roman"/>
                <w:color w:val="000000" w:themeColor="text1"/>
                <w:sz w:val="16"/>
                <w:szCs w:val="16"/>
              </w:rPr>
              <w:t>0 pts: No documentation or workforce development coordination described.</w:t>
            </w:r>
          </w:p>
          <w:p w:rsidR="29BF6E33" w:rsidP="21A43191" w:rsidRDefault="29BF6E33" w14:paraId="09182F28" w14:textId="13BD5778">
            <w:pPr>
              <w:rPr>
                <w:rFonts w:ascii="Times New Roman" w:hAnsi="Times New Roman" w:eastAsia="Times New Roman" w:cs="Times New Roman"/>
                <w:sz w:val="16"/>
                <w:szCs w:val="16"/>
              </w:rPr>
            </w:pPr>
          </w:p>
        </w:tc>
      </w:tr>
    </w:tbl>
    <w:p w:rsidR="00B95441" w:rsidRDefault="00B95441" w14:paraId="7C5A7700" w14:textId="77777777"/>
    <w:sectPr w:rsidR="00B95441" w:rsidSect="001732C2">
      <w:pgSz w:w="15840" w:h="12240" w:orient="landscape"/>
      <w:pgMar w:top="1440" w:right="1440" w:bottom="1440" w:left="1440" w:header="720" w:footer="720" w:gutter="0"/>
      <w:cols w:space="720"/>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32C2"/>
    <w:rsid w:val="00000588"/>
    <w:rsid w:val="00027D25"/>
    <w:rsid w:val="000419E1"/>
    <w:rsid w:val="00053CA8"/>
    <w:rsid w:val="0006689B"/>
    <w:rsid w:val="000827F7"/>
    <w:rsid w:val="00086ED7"/>
    <w:rsid w:val="000943EB"/>
    <w:rsid w:val="000A6BF3"/>
    <w:rsid w:val="000B7BB6"/>
    <w:rsid w:val="000C4829"/>
    <w:rsid w:val="000D0731"/>
    <w:rsid w:val="000D0C33"/>
    <w:rsid w:val="000D6C63"/>
    <w:rsid w:val="0011085C"/>
    <w:rsid w:val="00112E0D"/>
    <w:rsid w:val="001156B9"/>
    <w:rsid w:val="0011613C"/>
    <w:rsid w:val="001437F2"/>
    <w:rsid w:val="00152010"/>
    <w:rsid w:val="001678DE"/>
    <w:rsid w:val="00173086"/>
    <w:rsid w:val="001732C2"/>
    <w:rsid w:val="00176AA1"/>
    <w:rsid w:val="00177E13"/>
    <w:rsid w:val="00185AD2"/>
    <w:rsid w:val="001A3FAD"/>
    <w:rsid w:val="001B10C6"/>
    <w:rsid w:val="001C1996"/>
    <w:rsid w:val="001C2BC5"/>
    <w:rsid w:val="001C69B5"/>
    <w:rsid w:val="001C734C"/>
    <w:rsid w:val="001D01AC"/>
    <w:rsid w:val="001D346C"/>
    <w:rsid w:val="001E2A39"/>
    <w:rsid w:val="001E6A0B"/>
    <w:rsid w:val="001E7624"/>
    <w:rsid w:val="001F1DC7"/>
    <w:rsid w:val="001F465F"/>
    <w:rsid w:val="00200ACE"/>
    <w:rsid w:val="002458E2"/>
    <w:rsid w:val="002556B2"/>
    <w:rsid w:val="00274B90"/>
    <w:rsid w:val="00294D86"/>
    <w:rsid w:val="002A6183"/>
    <w:rsid w:val="002B0C1A"/>
    <w:rsid w:val="002C1CF7"/>
    <w:rsid w:val="002D0F3F"/>
    <w:rsid w:val="002D69EF"/>
    <w:rsid w:val="002E1E55"/>
    <w:rsid w:val="002E5A38"/>
    <w:rsid w:val="00300FA8"/>
    <w:rsid w:val="003048BE"/>
    <w:rsid w:val="003050A6"/>
    <w:rsid w:val="00312019"/>
    <w:rsid w:val="00312471"/>
    <w:rsid w:val="00322AF8"/>
    <w:rsid w:val="00357E32"/>
    <w:rsid w:val="00376E56"/>
    <w:rsid w:val="00384D53"/>
    <w:rsid w:val="00387A2A"/>
    <w:rsid w:val="003940A2"/>
    <w:rsid w:val="003A1B0B"/>
    <w:rsid w:val="003A1D5D"/>
    <w:rsid w:val="003B59E2"/>
    <w:rsid w:val="003B670D"/>
    <w:rsid w:val="003C2629"/>
    <w:rsid w:val="003C40B2"/>
    <w:rsid w:val="003C587C"/>
    <w:rsid w:val="003D1EE5"/>
    <w:rsid w:val="003D4552"/>
    <w:rsid w:val="003E067C"/>
    <w:rsid w:val="003F694E"/>
    <w:rsid w:val="00403FAA"/>
    <w:rsid w:val="0040437A"/>
    <w:rsid w:val="00406581"/>
    <w:rsid w:val="00406AF2"/>
    <w:rsid w:val="004317AA"/>
    <w:rsid w:val="004345D3"/>
    <w:rsid w:val="00441445"/>
    <w:rsid w:val="00460320"/>
    <w:rsid w:val="00460419"/>
    <w:rsid w:val="00471CB5"/>
    <w:rsid w:val="00473308"/>
    <w:rsid w:val="00476FC6"/>
    <w:rsid w:val="004843DE"/>
    <w:rsid w:val="00484FF2"/>
    <w:rsid w:val="004A4A20"/>
    <w:rsid w:val="004A513D"/>
    <w:rsid w:val="004B3B29"/>
    <w:rsid w:val="004D0DD4"/>
    <w:rsid w:val="00505B91"/>
    <w:rsid w:val="00507025"/>
    <w:rsid w:val="00514C03"/>
    <w:rsid w:val="00516056"/>
    <w:rsid w:val="0053034F"/>
    <w:rsid w:val="00537C6A"/>
    <w:rsid w:val="00542A5E"/>
    <w:rsid w:val="00570A75"/>
    <w:rsid w:val="005748C5"/>
    <w:rsid w:val="005803D3"/>
    <w:rsid w:val="00581A96"/>
    <w:rsid w:val="00584445"/>
    <w:rsid w:val="005933E2"/>
    <w:rsid w:val="00594A14"/>
    <w:rsid w:val="005A342C"/>
    <w:rsid w:val="005C3CAE"/>
    <w:rsid w:val="005C67C5"/>
    <w:rsid w:val="005D7CB8"/>
    <w:rsid w:val="005E0A4F"/>
    <w:rsid w:val="005F0A9A"/>
    <w:rsid w:val="00624D48"/>
    <w:rsid w:val="006322FD"/>
    <w:rsid w:val="00634610"/>
    <w:rsid w:val="00640C51"/>
    <w:rsid w:val="00672BE7"/>
    <w:rsid w:val="00686E76"/>
    <w:rsid w:val="0069175F"/>
    <w:rsid w:val="00691F8A"/>
    <w:rsid w:val="006932B8"/>
    <w:rsid w:val="006A7084"/>
    <w:rsid w:val="006B5670"/>
    <w:rsid w:val="006C3CEE"/>
    <w:rsid w:val="006C49F4"/>
    <w:rsid w:val="006D112B"/>
    <w:rsid w:val="006D6776"/>
    <w:rsid w:val="006F1DEA"/>
    <w:rsid w:val="0071013D"/>
    <w:rsid w:val="00713E58"/>
    <w:rsid w:val="00715F8F"/>
    <w:rsid w:val="00721927"/>
    <w:rsid w:val="00737C12"/>
    <w:rsid w:val="00745D33"/>
    <w:rsid w:val="00752519"/>
    <w:rsid w:val="00753059"/>
    <w:rsid w:val="00753F63"/>
    <w:rsid w:val="00761447"/>
    <w:rsid w:val="00783CDF"/>
    <w:rsid w:val="007846BE"/>
    <w:rsid w:val="00785F93"/>
    <w:rsid w:val="007A70CB"/>
    <w:rsid w:val="007C2E95"/>
    <w:rsid w:val="007D7470"/>
    <w:rsid w:val="007E07C9"/>
    <w:rsid w:val="007E2435"/>
    <w:rsid w:val="008031E2"/>
    <w:rsid w:val="008100C7"/>
    <w:rsid w:val="00817AA8"/>
    <w:rsid w:val="008600E2"/>
    <w:rsid w:val="00860264"/>
    <w:rsid w:val="008748D9"/>
    <w:rsid w:val="0087787B"/>
    <w:rsid w:val="008A425A"/>
    <w:rsid w:val="008A7912"/>
    <w:rsid w:val="008B1E82"/>
    <w:rsid w:val="008B2488"/>
    <w:rsid w:val="008C6797"/>
    <w:rsid w:val="008E1046"/>
    <w:rsid w:val="008E549D"/>
    <w:rsid w:val="008F1318"/>
    <w:rsid w:val="008F490D"/>
    <w:rsid w:val="008F4D7A"/>
    <w:rsid w:val="008F52B7"/>
    <w:rsid w:val="00912053"/>
    <w:rsid w:val="00920E6D"/>
    <w:rsid w:val="009223B9"/>
    <w:rsid w:val="00923AD1"/>
    <w:rsid w:val="00925386"/>
    <w:rsid w:val="009770EA"/>
    <w:rsid w:val="00983602"/>
    <w:rsid w:val="0098640F"/>
    <w:rsid w:val="009B5533"/>
    <w:rsid w:val="009C1ED8"/>
    <w:rsid w:val="009C5005"/>
    <w:rsid w:val="009D3A0B"/>
    <w:rsid w:val="009E09C8"/>
    <w:rsid w:val="00A014C9"/>
    <w:rsid w:val="00A11932"/>
    <w:rsid w:val="00A12743"/>
    <w:rsid w:val="00A31AB9"/>
    <w:rsid w:val="00A41FEC"/>
    <w:rsid w:val="00A5096C"/>
    <w:rsid w:val="00A72EFE"/>
    <w:rsid w:val="00A777B0"/>
    <w:rsid w:val="00AA5F7B"/>
    <w:rsid w:val="00AC0E7E"/>
    <w:rsid w:val="00AD56B9"/>
    <w:rsid w:val="00AD75B6"/>
    <w:rsid w:val="00AE7C5E"/>
    <w:rsid w:val="00AF465C"/>
    <w:rsid w:val="00B07BE6"/>
    <w:rsid w:val="00B11CC3"/>
    <w:rsid w:val="00B15B6A"/>
    <w:rsid w:val="00B25885"/>
    <w:rsid w:val="00B26426"/>
    <w:rsid w:val="00B57B9C"/>
    <w:rsid w:val="00B63105"/>
    <w:rsid w:val="00B94C8D"/>
    <w:rsid w:val="00B95441"/>
    <w:rsid w:val="00BB1260"/>
    <w:rsid w:val="00BB596D"/>
    <w:rsid w:val="00BB60F7"/>
    <w:rsid w:val="00BB6ABA"/>
    <w:rsid w:val="00BD66DF"/>
    <w:rsid w:val="00BD79A5"/>
    <w:rsid w:val="00BE7CDA"/>
    <w:rsid w:val="00BF48BD"/>
    <w:rsid w:val="00C054C5"/>
    <w:rsid w:val="00C22530"/>
    <w:rsid w:val="00C462A9"/>
    <w:rsid w:val="00C61D29"/>
    <w:rsid w:val="00C63496"/>
    <w:rsid w:val="00C63EC6"/>
    <w:rsid w:val="00C73832"/>
    <w:rsid w:val="00C83870"/>
    <w:rsid w:val="00C977DA"/>
    <w:rsid w:val="00CB34E3"/>
    <w:rsid w:val="00CC3F28"/>
    <w:rsid w:val="00CD6964"/>
    <w:rsid w:val="00CD6C4D"/>
    <w:rsid w:val="00CE2475"/>
    <w:rsid w:val="00D00328"/>
    <w:rsid w:val="00D06ECA"/>
    <w:rsid w:val="00D1772B"/>
    <w:rsid w:val="00D20EE1"/>
    <w:rsid w:val="00D51200"/>
    <w:rsid w:val="00D64FD9"/>
    <w:rsid w:val="00D8422C"/>
    <w:rsid w:val="00DA62B9"/>
    <w:rsid w:val="00DB678F"/>
    <w:rsid w:val="00DB6FA4"/>
    <w:rsid w:val="00DB736B"/>
    <w:rsid w:val="00DD128A"/>
    <w:rsid w:val="00DD6BE0"/>
    <w:rsid w:val="00DE316F"/>
    <w:rsid w:val="00DE3884"/>
    <w:rsid w:val="00DF6408"/>
    <w:rsid w:val="00E0636F"/>
    <w:rsid w:val="00E06C7A"/>
    <w:rsid w:val="00E21BF7"/>
    <w:rsid w:val="00E40390"/>
    <w:rsid w:val="00E404F9"/>
    <w:rsid w:val="00E43066"/>
    <w:rsid w:val="00E47B04"/>
    <w:rsid w:val="00E6607D"/>
    <w:rsid w:val="00E67275"/>
    <w:rsid w:val="00E7132F"/>
    <w:rsid w:val="00E96026"/>
    <w:rsid w:val="00E96511"/>
    <w:rsid w:val="00EB72C2"/>
    <w:rsid w:val="00ED4AA7"/>
    <w:rsid w:val="00F17F09"/>
    <w:rsid w:val="00F2320A"/>
    <w:rsid w:val="00F3179D"/>
    <w:rsid w:val="00F417F5"/>
    <w:rsid w:val="00F471FD"/>
    <w:rsid w:val="00F57304"/>
    <w:rsid w:val="00F635B9"/>
    <w:rsid w:val="00F64498"/>
    <w:rsid w:val="00F74FC0"/>
    <w:rsid w:val="00FB7DF7"/>
    <w:rsid w:val="00FC444E"/>
    <w:rsid w:val="00FD35F6"/>
    <w:rsid w:val="00FD3F15"/>
    <w:rsid w:val="00FE47FD"/>
    <w:rsid w:val="00FE6A0A"/>
    <w:rsid w:val="00FF68FB"/>
    <w:rsid w:val="012CF03E"/>
    <w:rsid w:val="0174F253"/>
    <w:rsid w:val="0327CB1F"/>
    <w:rsid w:val="040E2DFA"/>
    <w:rsid w:val="0415917B"/>
    <w:rsid w:val="047902C8"/>
    <w:rsid w:val="05176BD1"/>
    <w:rsid w:val="05179EF1"/>
    <w:rsid w:val="056BB498"/>
    <w:rsid w:val="0754D1B8"/>
    <w:rsid w:val="09C8A87D"/>
    <w:rsid w:val="0C9AABED"/>
    <w:rsid w:val="0E56F370"/>
    <w:rsid w:val="0E59FD2F"/>
    <w:rsid w:val="0EB689FE"/>
    <w:rsid w:val="0F6DD25C"/>
    <w:rsid w:val="0FE797B6"/>
    <w:rsid w:val="10C011EF"/>
    <w:rsid w:val="10EDCAFD"/>
    <w:rsid w:val="11846296"/>
    <w:rsid w:val="11DE81F7"/>
    <w:rsid w:val="12260D0E"/>
    <w:rsid w:val="12A82FE2"/>
    <w:rsid w:val="1335F509"/>
    <w:rsid w:val="138124ED"/>
    <w:rsid w:val="1386A4CD"/>
    <w:rsid w:val="13D13BB9"/>
    <w:rsid w:val="14094C5B"/>
    <w:rsid w:val="1453CFF3"/>
    <w:rsid w:val="1471FB0F"/>
    <w:rsid w:val="18EF694D"/>
    <w:rsid w:val="1B151078"/>
    <w:rsid w:val="1B9E8BFB"/>
    <w:rsid w:val="1D27A3D5"/>
    <w:rsid w:val="1D595405"/>
    <w:rsid w:val="1D607FCA"/>
    <w:rsid w:val="1E96D510"/>
    <w:rsid w:val="1F6A6244"/>
    <w:rsid w:val="200716A4"/>
    <w:rsid w:val="21A43191"/>
    <w:rsid w:val="21DB6DEE"/>
    <w:rsid w:val="22A0B035"/>
    <w:rsid w:val="24310C33"/>
    <w:rsid w:val="25E5DFBD"/>
    <w:rsid w:val="265081D5"/>
    <w:rsid w:val="2697552E"/>
    <w:rsid w:val="2754C46B"/>
    <w:rsid w:val="27F63CE6"/>
    <w:rsid w:val="287D34CB"/>
    <w:rsid w:val="2895AF31"/>
    <w:rsid w:val="28F1DCEB"/>
    <w:rsid w:val="29BF6E33"/>
    <w:rsid w:val="2A09B044"/>
    <w:rsid w:val="2B2ED8A8"/>
    <w:rsid w:val="2BD7FF67"/>
    <w:rsid w:val="2BDAAC36"/>
    <w:rsid w:val="2C6F76D8"/>
    <w:rsid w:val="2D189809"/>
    <w:rsid w:val="2E7137DA"/>
    <w:rsid w:val="2E8362BB"/>
    <w:rsid w:val="2E987F28"/>
    <w:rsid w:val="2EB8FCFC"/>
    <w:rsid w:val="2F5F8362"/>
    <w:rsid w:val="2F98AE8A"/>
    <w:rsid w:val="2FBF1144"/>
    <w:rsid w:val="2FFB6AB1"/>
    <w:rsid w:val="30D5CCA3"/>
    <w:rsid w:val="31F3137F"/>
    <w:rsid w:val="32604CE4"/>
    <w:rsid w:val="33AC5CB3"/>
    <w:rsid w:val="33C4CFC6"/>
    <w:rsid w:val="35442979"/>
    <w:rsid w:val="368479B9"/>
    <w:rsid w:val="377C7746"/>
    <w:rsid w:val="3889FE2C"/>
    <w:rsid w:val="3A6E8809"/>
    <w:rsid w:val="3AD772F0"/>
    <w:rsid w:val="3B49C592"/>
    <w:rsid w:val="3BBCFF61"/>
    <w:rsid w:val="3CE59333"/>
    <w:rsid w:val="3D6B7F0D"/>
    <w:rsid w:val="3D968F41"/>
    <w:rsid w:val="3E8219BC"/>
    <w:rsid w:val="3F04116F"/>
    <w:rsid w:val="434C8C89"/>
    <w:rsid w:val="44A670A9"/>
    <w:rsid w:val="455C7F7C"/>
    <w:rsid w:val="45B91183"/>
    <w:rsid w:val="4626F6CF"/>
    <w:rsid w:val="467BA087"/>
    <w:rsid w:val="47218E97"/>
    <w:rsid w:val="478B0BF9"/>
    <w:rsid w:val="47CF8B4B"/>
    <w:rsid w:val="47E1DFB7"/>
    <w:rsid w:val="49699190"/>
    <w:rsid w:val="4A637BF1"/>
    <w:rsid w:val="4B31B079"/>
    <w:rsid w:val="4B6AEB9B"/>
    <w:rsid w:val="4C559F36"/>
    <w:rsid w:val="4CF4BE1E"/>
    <w:rsid w:val="4D3C8A19"/>
    <w:rsid w:val="4F2732B7"/>
    <w:rsid w:val="5110F4D1"/>
    <w:rsid w:val="5176ADC6"/>
    <w:rsid w:val="520C163B"/>
    <w:rsid w:val="53372642"/>
    <w:rsid w:val="549B213A"/>
    <w:rsid w:val="54A2496C"/>
    <w:rsid w:val="5742B5AF"/>
    <w:rsid w:val="576B3358"/>
    <w:rsid w:val="57EA4949"/>
    <w:rsid w:val="57F867E1"/>
    <w:rsid w:val="594DDCA8"/>
    <w:rsid w:val="5BDECEAB"/>
    <w:rsid w:val="5F2BAF10"/>
    <w:rsid w:val="61A8BCE2"/>
    <w:rsid w:val="61E68BDF"/>
    <w:rsid w:val="62348414"/>
    <w:rsid w:val="62CF2B6C"/>
    <w:rsid w:val="63140B4D"/>
    <w:rsid w:val="63637FB8"/>
    <w:rsid w:val="655CC396"/>
    <w:rsid w:val="6874FC79"/>
    <w:rsid w:val="687DB2E7"/>
    <w:rsid w:val="68D03690"/>
    <w:rsid w:val="68DEBDD6"/>
    <w:rsid w:val="6B4798A9"/>
    <w:rsid w:val="6BD785B4"/>
    <w:rsid w:val="6D983393"/>
    <w:rsid w:val="6ECE592E"/>
    <w:rsid w:val="70586063"/>
    <w:rsid w:val="706B9BCC"/>
    <w:rsid w:val="715D8D04"/>
    <w:rsid w:val="7194A75B"/>
    <w:rsid w:val="742E3E88"/>
    <w:rsid w:val="74F39C11"/>
    <w:rsid w:val="774C8FE6"/>
    <w:rsid w:val="77A5324C"/>
    <w:rsid w:val="77E82D2B"/>
    <w:rsid w:val="77F2F75D"/>
    <w:rsid w:val="78144A80"/>
    <w:rsid w:val="7815A000"/>
    <w:rsid w:val="7935EAC2"/>
    <w:rsid w:val="7BC6F838"/>
    <w:rsid w:val="7C2A9D91"/>
    <w:rsid w:val="7C6899AB"/>
    <w:rsid w:val="7CDE9FF9"/>
    <w:rsid w:val="7FB27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E1AB13"/>
  <w15:chartTrackingRefBased/>
  <w15:docId w15:val="{B80A9622-1BE8-49EB-BF61-4ECF1A219C0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1732C2"/>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732C2"/>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732C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732C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732C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732C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732C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732C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732C2"/>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1732C2"/>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1732C2"/>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1732C2"/>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1732C2"/>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1732C2"/>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1732C2"/>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1732C2"/>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1732C2"/>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1732C2"/>
    <w:rPr>
      <w:rFonts w:eastAsiaTheme="majorEastAsia" w:cstheme="majorBidi"/>
      <w:color w:val="272727" w:themeColor="text1" w:themeTint="D8"/>
    </w:rPr>
  </w:style>
  <w:style w:type="paragraph" w:styleId="Title">
    <w:name w:val="Title"/>
    <w:basedOn w:val="Normal"/>
    <w:next w:val="Normal"/>
    <w:link w:val="TitleChar"/>
    <w:uiPriority w:val="10"/>
    <w:qFormat/>
    <w:rsid w:val="001732C2"/>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1732C2"/>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1732C2"/>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1732C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732C2"/>
    <w:pPr>
      <w:spacing w:before="160"/>
      <w:jc w:val="center"/>
    </w:pPr>
    <w:rPr>
      <w:i/>
      <w:iCs/>
      <w:color w:val="404040" w:themeColor="text1" w:themeTint="BF"/>
    </w:rPr>
  </w:style>
  <w:style w:type="character" w:styleId="QuoteChar" w:customStyle="1">
    <w:name w:val="Quote Char"/>
    <w:basedOn w:val="DefaultParagraphFont"/>
    <w:link w:val="Quote"/>
    <w:uiPriority w:val="29"/>
    <w:rsid w:val="001732C2"/>
    <w:rPr>
      <w:i/>
      <w:iCs/>
      <w:color w:val="404040" w:themeColor="text1" w:themeTint="BF"/>
    </w:rPr>
  </w:style>
  <w:style w:type="paragraph" w:styleId="ListParagraph">
    <w:name w:val="List Paragraph"/>
    <w:basedOn w:val="Normal"/>
    <w:uiPriority w:val="34"/>
    <w:qFormat/>
    <w:rsid w:val="001732C2"/>
    <w:pPr>
      <w:ind w:left="720"/>
      <w:contextualSpacing/>
    </w:pPr>
  </w:style>
  <w:style w:type="character" w:styleId="IntenseEmphasis">
    <w:name w:val="Intense Emphasis"/>
    <w:basedOn w:val="DefaultParagraphFont"/>
    <w:uiPriority w:val="21"/>
    <w:qFormat/>
    <w:rsid w:val="001732C2"/>
    <w:rPr>
      <w:i/>
      <w:iCs/>
      <w:color w:val="0F4761" w:themeColor="accent1" w:themeShade="BF"/>
    </w:rPr>
  </w:style>
  <w:style w:type="paragraph" w:styleId="IntenseQuote">
    <w:name w:val="Intense Quote"/>
    <w:basedOn w:val="Normal"/>
    <w:next w:val="Normal"/>
    <w:link w:val="IntenseQuoteChar"/>
    <w:uiPriority w:val="30"/>
    <w:qFormat/>
    <w:rsid w:val="001732C2"/>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1732C2"/>
    <w:rPr>
      <w:i/>
      <w:iCs/>
      <w:color w:val="0F4761" w:themeColor="accent1" w:themeShade="BF"/>
    </w:rPr>
  </w:style>
  <w:style w:type="character" w:styleId="IntenseReference">
    <w:name w:val="Intense Reference"/>
    <w:basedOn w:val="DefaultParagraphFont"/>
    <w:uiPriority w:val="32"/>
    <w:qFormat/>
    <w:rsid w:val="001732C2"/>
    <w:rPr>
      <w:b/>
      <w:bCs/>
      <w:smallCaps/>
      <w:color w:val="0F4761" w:themeColor="accent1" w:themeShade="BF"/>
      <w:spacing w:val="5"/>
    </w:rPr>
  </w:style>
  <w:style w:type="table" w:styleId="TableGrid">
    <w:name w:val="Table Grid"/>
    <w:basedOn w:val="TableNormal"/>
    <w:uiPriority w:val="39"/>
    <w:rsid w:val="001732C2"/>
    <w:pPr>
      <w:spacing w:after="0" w:line="240" w:lineRule="auto"/>
    </w:pPr>
    <w:rPr>
      <w:sz w:val="22"/>
      <w:szCs w:val="22"/>
    </w:rPr>
    <w:tblPr/>
  </w:style>
  <w:style w:type="paragraph" w:styleId="CommentText">
    <w:name w:val="Comment Text"/>
    <w:basedOn w:val="Normal"/>
    <w:link w:val="CommentTextChar"/>
    <w:uiPriority w:val="99"/>
    <w:unhideWhenUsed/>
    <w:pPr>
      <w:spacing w:line="240" w:lineRule="auto"/>
    </w:pPr>
    <w:rPr>
      <w:sz w:val="20"/>
      <w:szCs w:val="20"/>
    </w:rPr>
  </w:style>
  <w:style w:type="character" w:styleId="CommentTextChar" w:customStyle="1">
    <w:name w:val="Comment Text Char"/>
    <w:basedOn w:val="DefaultParagraphFont"/>
    <w:link w:val="CommentText"/>
    <w:uiPriority w:val="99"/>
    <w:rPr>
      <w:sz w:val="20"/>
      <w:szCs w:val="20"/>
    </w:rPr>
  </w:style>
  <w:style w:type="character" w:styleId="CommentReference">
    <w:name w:val="Comment Reference"/>
    <w:basedOn w:val="DefaultParagraphFont"/>
    <w:uiPriority w:val="99"/>
    <w:semiHidden/>
    <w:unhideWhenUsed/>
    <w:rPr>
      <w:sz w:val="16"/>
      <w:szCs w:val="16"/>
    </w:rPr>
  </w:style>
  <w:style w:type="character" w:styleId="Hyperlink">
    <w:name w:val="Hyperlink"/>
    <w:basedOn w:val="DefaultParagraphFont"/>
    <w:uiPriority w:val="99"/>
    <w:unhideWhenUsed/>
    <w:rsid w:val="00387A2A"/>
    <w:rPr>
      <w:color w:val="467886" w:themeColor="hyperlink"/>
      <w:u w:val="single"/>
    </w:rPr>
  </w:style>
  <w:style w:type="paragraph" w:styleId="CommentSubject">
    <w:name w:val="Comment Subject"/>
    <w:basedOn w:val="CommentText"/>
    <w:next w:val="CommentText"/>
    <w:link w:val="CommentSubjectChar"/>
    <w:uiPriority w:val="99"/>
    <w:semiHidden/>
    <w:unhideWhenUsed/>
    <w:rsid w:val="002D69EF"/>
    <w:rPr>
      <w:b/>
      <w:bCs/>
    </w:rPr>
  </w:style>
  <w:style w:type="character" w:styleId="CommentSubjectChar" w:customStyle="1">
    <w:name w:val="Comment Subject Char"/>
    <w:basedOn w:val="CommentTextChar"/>
    <w:link w:val="CommentSubject"/>
    <w:uiPriority w:val="99"/>
    <w:semiHidden/>
    <w:rsid w:val="002D69EF"/>
    <w:rPr>
      <w:b/>
      <w:bCs/>
      <w:sz w:val="20"/>
      <w:szCs w:val="20"/>
    </w:rPr>
  </w:style>
  <w:style w:type="paragraph" w:styleId="Revision">
    <w:name w:val="Revision"/>
    <w:hidden/>
    <w:uiPriority w:val="99"/>
    <w:semiHidden/>
    <w:rsid w:val="00F2320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microsoft.com/office/2011/relationships/commentsExtended" Target="commentsExtended.xml" Id="rId8" /><Relationship Type="http://schemas.openxmlformats.org/officeDocument/2006/relationships/theme" Target="theme/theme1.xml" Id="rId13" /><Relationship Type="http://schemas.openxmlformats.org/officeDocument/2006/relationships/customXml" Target="../customXml/item3.xml" Id="rId3" /><Relationship Type="http://schemas.microsoft.com/office/2011/relationships/people" Target="peop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fontTable" Target="fontTable.xml" Id="rId11" /><Relationship Type="http://schemas.openxmlformats.org/officeDocument/2006/relationships/settings" Target="settings.xml" Id="rId5" /><Relationship Type="http://schemas.openxmlformats.org/officeDocument/2006/relationships/styles" Target="styles.xml" Id="rId4" /><Relationship Type="http://schemas.microsoft.com/office/2016/09/relationships/commentsIds" Target="commentsIds.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52b472e-131b-485e-a63d-b3eeece1218f" xsi:nil="true"/>
    <lcf76f155ced4ddcb4097134ff3c332f xmlns="70df0a6f-db8b-474b-a5b3-f36a21d10408">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853FEBBE35CEE468023295280722F49" ma:contentTypeVersion="11" ma:contentTypeDescription="Create a new document." ma:contentTypeScope="" ma:versionID="fb41910776948ea3e8a5ff5105d9672f">
  <xsd:schema xmlns:xsd="http://www.w3.org/2001/XMLSchema" xmlns:xs="http://www.w3.org/2001/XMLSchema" xmlns:p="http://schemas.microsoft.com/office/2006/metadata/properties" xmlns:ns2="70df0a6f-db8b-474b-a5b3-f36a21d10408" xmlns:ns3="e52b472e-131b-485e-a63d-b3eeece1218f" targetNamespace="http://schemas.microsoft.com/office/2006/metadata/properties" ma:root="true" ma:fieldsID="2dfa7bb083b43ea8319a78142ce988e9" ns2:_="" ns3:_="">
    <xsd:import namespace="70df0a6f-db8b-474b-a5b3-f36a21d10408"/>
    <xsd:import namespace="e52b472e-131b-485e-a63d-b3eeece1218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df0a6f-db8b-474b-a5b3-f36a21d104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ac8ec0d-f901-4b0e-a4b8-694c0cbb2fd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52b472e-131b-485e-a63d-b3eeece1218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12f2e78-2740-407e-b33d-bcb1007ffaf4}" ma:internalName="TaxCatchAll" ma:showField="CatchAllData" ma:web="e52b472e-131b-485e-a63d-b3eeece121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906C917-09C4-4C81-AACD-65B1BD6999DA}">
  <ds:schemaRefs>
    <ds:schemaRef ds:uri="http://schemas.microsoft.com/sharepoint/v3/contenttype/forms"/>
  </ds:schemaRefs>
</ds:datastoreItem>
</file>

<file path=customXml/itemProps2.xml><?xml version="1.0" encoding="utf-8"?>
<ds:datastoreItem xmlns:ds="http://schemas.openxmlformats.org/officeDocument/2006/customXml" ds:itemID="{00BC6048-4FE4-4D73-8CEC-9836A1598341}">
  <ds:schemaRefs>
    <ds:schemaRef ds:uri="http://schemas.microsoft.com/office/2006/metadata/properties"/>
    <ds:schemaRef ds:uri="http://schemas.microsoft.com/office/infopath/2007/PartnerControls"/>
    <ds:schemaRef ds:uri="e52b472e-131b-485e-a63d-b3eeece1218f"/>
    <ds:schemaRef ds:uri="70df0a6f-db8b-474b-a5b3-f36a21d10408"/>
  </ds:schemaRefs>
</ds:datastoreItem>
</file>

<file path=customXml/itemProps3.xml><?xml version="1.0" encoding="utf-8"?>
<ds:datastoreItem xmlns:ds="http://schemas.openxmlformats.org/officeDocument/2006/customXml" ds:itemID="{68DA49BE-6D94-4D10-BB37-DD8877C176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0df0a6f-db8b-474b-a5b3-f36a21d10408"/>
    <ds:schemaRef ds:uri="e52b472e-131b-485e-a63d-b3eeece121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Shanae Eggert</dc:creator>
  <keywords/>
  <dc:description/>
  <lastModifiedBy>Kayla Knier</lastModifiedBy>
  <revision>5</revision>
  <dcterms:created xsi:type="dcterms:W3CDTF">2026-06-17T15:53:00.0000000Z</dcterms:created>
  <dcterms:modified xsi:type="dcterms:W3CDTF">2026-06-26T21:11:11.9087602Z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0x010100F853FEBBE35CEE468023295280722F49</vt:lpwstr>
  </property>
  <property fmtid="{D5CDD505-2E9C-101B-9397-08002B2CF9AE}" pid="3" name="MediaServiceImageTags">
    <vt:lpwstr/>
  </property>
</Properties>
</file>